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E74D9">
      <w:pPr>
        <w:pStyle w:val="8"/>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p>
    <w:p w14:paraId="436FB918">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97B6E2C">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28302044">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1C0BC9F9">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39A8268">
      <w:pPr>
        <w:bidi w:val="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公开招标</w:t>
      </w:r>
    </w:p>
    <w:p w14:paraId="5BCB3C21">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1735D375">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4CF355E4">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招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件</w:t>
      </w:r>
    </w:p>
    <w:p w14:paraId="072977A3">
      <w:pPr>
        <w:pStyle w:val="8"/>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2195E0CF">
      <w:pPr>
        <w:pStyle w:val="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B284EB0">
      <w:pPr>
        <w:pStyle w:val="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BC90ADE">
      <w:pPr>
        <w:pStyle w:val="8"/>
        <w:widowControl/>
        <w:adjustRightInd w:val="0"/>
        <w:snapToGrid w:val="0"/>
        <w:spacing w:line="360" w:lineRule="auto"/>
        <w:jc w:val="both"/>
        <w:rPr>
          <w:rFonts w:ascii="黑体" w:eastAsia="黑体"/>
          <w:bCs/>
          <w:color w:val="000000" w:themeColor="text1"/>
          <w:sz w:val="52"/>
          <w:szCs w:val="52"/>
          <w:highlight w:val="none"/>
          <w14:textFill>
            <w14:solidFill>
              <w14:schemeClr w14:val="tx1"/>
            </w14:solidFill>
          </w14:textFill>
        </w:rPr>
      </w:pPr>
    </w:p>
    <w:tbl>
      <w:tblPr>
        <w:tblStyle w:val="12"/>
        <w:tblW w:w="7744" w:type="dxa"/>
        <w:jc w:val="center"/>
        <w:tblLayout w:type="fixed"/>
        <w:tblCellMar>
          <w:top w:w="0" w:type="dxa"/>
          <w:left w:w="108" w:type="dxa"/>
          <w:bottom w:w="0" w:type="dxa"/>
          <w:right w:w="108" w:type="dxa"/>
        </w:tblCellMar>
      </w:tblPr>
      <w:tblGrid>
        <w:gridCol w:w="1951"/>
        <w:gridCol w:w="284"/>
        <w:gridCol w:w="5509"/>
      </w:tblGrid>
      <w:tr w14:paraId="4922F7D9">
        <w:tblPrEx>
          <w:tblCellMar>
            <w:top w:w="0" w:type="dxa"/>
            <w:left w:w="108" w:type="dxa"/>
            <w:bottom w:w="0" w:type="dxa"/>
            <w:right w:w="108" w:type="dxa"/>
          </w:tblCellMar>
        </w:tblPrEx>
        <w:trPr>
          <w:trHeight w:val="567" w:hRule="atLeast"/>
          <w:jc w:val="center"/>
        </w:trPr>
        <w:tc>
          <w:tcPr>
            <w:tcW w:w="1951" w:type="dxa"/>
            <w:vAlign w:val="center"/>
          </w:tcPr>
          <w:p w14:paraId="56AD2097">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tc>
        <w:tc>
          <w:tcPr>
            <w:tcW w:w="284" w:type="dxa"/>
            <w:vAlign w:val="center"/>
          </w:tcPr>
          <w:p w14:paraId="236F75A1">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509" w:type="dxa"/>
            <w:vAlign w:val="center"/>
          </w:tcPr>
          <w:p w14:paraId="104D80FC">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YXCG-20260509</w:t>
            </w:r>
          </w:p>
        </w:tc>
      </w:tr>
      <w:tr w14:paraId="47BAD726">
        <w:tblPrEx>
          <w:tblCellMar>
            <w:top w:w="0" w:type="dxa"/>
            <w:left w:w="108" w:type="dxa"/>
            <w:bottom w:w="0" w:type="dxa"/>
            <w:right w:w="108" w:type="dxa"/>
          </w:tblCellMar>
        </w:tblPrEx>
        <w:trPr>
          <w:trHeight w:val="567" w:hRule="atLeast"/>
          <w:jc w:val="center"/>
        </w:trPr>
        <w:tc>
          <w:tcPr>
            <w:tcW w:w="1951" w:type="dxa"/>
            <w:vAlign w:val="center"/>
          </w:tcPr>
          <w:p w14:paraId="338D2952">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项目名称</w:t>
            </w:r>
          </w:p>
        </w:tc>
        <w:tc>
          <w:tcPr>
            <w:tcW w:w="284" w:type="dxa"/>
            <w:vAlign w:val="center"/>
          </w:tcPr>
          <w:p w14:paraId="112FDF08">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509" w:type="dxa"/>
            <w:vAlign w:val="center"/>
          </w:tcPr>
          <w:p w14:paraId="752948F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阳江市江城区人民医院日杂用品采购项目</w:t>
            </w:r>
          </w:p>
        </w:tc>
      </w:tr>
      <w:tr w14:paraId="1E8C74DF">
        <w:tblPrEx>
          <w:tblCellMar>
            <w:top w:w="0" w:type="dxa"/>
            <w:left w:w="108" w:type="dxa"/>
            <w:bottom w:w="0" w:type="dxa"/>
            <w:right w:w="108" w:type="dxa"/>
          </w:tblCellMar>
        </w:tblPrEx>
        <w:trPr>
          <w:trHeight w:val="567" w:hRule="atLeast"/>
          <w:jc w:val="center"/>
        </w:trPr>
        <w:tc>
          <w:tcPr>
            <w:tcW w:w="1951" w:type="dxa"/>
            <w:vAlign w:val="center"/>
          </w:tcPr>
          <w:p w14:paraId="05CAC8D2">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采购人</w:t>
            </w:r>
          </w:p>
        </w:tc>
        <w:tc>
          <w:tcPr>
            <w:tcW w:w="284" w:type="dxa"/>
            <w:vAlign w:val="center"/>
          </w:tcPr>
          <w:p w14:paraId="0F770B97">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509" w:type="dxa"/>
            <w:vAlign w:val="center"/>
          </w:tcPr>
          <w:p w14:paraId="268BA90D">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阳江市江城区人民医院</w:t>
            </w:r>
          </w:p>
        </w:tc>
      </w:tr>
      <w:tr w14:paraId="712D50F8">
        <w:tblPrEx>
          <w:tblCellMar>
            <w:top w:w="0" w:type="dxa"/>
            <w:left w:w="108" w:type="dxa"/>
            <w:bottom w:w="0" w:type="dxa"/>
            <w:right w:w="108" w:type="dxa"/>
          </w:tblCellMar>
        </w:tblPrEx>
        <w:trPr>
          <w:trHeight w:val="567" w:hRule="atLeast"/>
          <w:jc w:val="center"/>
        </w:trPr>
        <w:tc>
          <w:tcPr>
            <w:tcW w:w="1951" w:type="dxa"/>
            <w:vAlign w:val="center"/>
          </w:tcPr>
          <w:p w14:paraId="79EC5926">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采购代理机构</w:t>
            </w:r>
          </w:p>
        </w:tc>
        <w:tc>
          <w:tcPr>
            <w:tcW w:w="284" w:type="dxa"/>
            <w:vAlign w:val="center"/>
          </w:tcPr>
          <w:p w14:paraId="355E2982">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509" w:type="dxa"/>
            <w:vAlign w:val="center"/>
          </w:tcPr>
          <w:p w14:paraId="76AB4BE4">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广东业信采购招标有限公司</w:t>
            </w:r>
          </w:p>
        </w:tc>
      </w:tr>
    </w:tbl>
    <w:p w14:paraId="4911594A">
      <w:pPr>
        <w:pStyle w:val="17"/>
        <w:rPr>
          <w:color w:val="000000" w:themeColor="text1"/>
          <w:highlight w:val="none"/>
          <w14:textFill>
            <w14:solidFill>
              <w14:schemeClr w14:val="tx1"/>
            </w14:solidFill>
          </w14:textFill>
        </w:rPr>
      </w:pPr>
    </w:p>
    <w:p w14:paraId="53805F60">
      <w:pPr>
        <w:pStyle w:val="17"/>
        <w:jc w:val="center"/>
        <w:outlineLvl w:val="3"/>
        <w:rPr>
          <w:color w:val="000000" w:themeColor="text1"/>
          <w:highlight w:val="none"/>
          <w14:textFill>
            <w14:solidFill>
              <w14:schemeClr w14:val="tx1"/>
            </w14:solidFill>
          </w14:textFill>
        </w:rPr>
      </w:pPr>
    </w:p>
    <w:p w14:paraId="48B4E0E0">
      <w:pPr>
        <w:rPr>
          <w:rFonts w:hint="eastAsia" w:eastAsia="宋体"/>
          <w:color w:val="000000" w:themeColor="text1"/>
          <w:highlight w:val="none"/>
          <w:lang w:eastAsia="zh-CN"/>
          <w14:textFill>
            <w14:solidFill>
              <w14:schemeClr w14:val="tx1"/>
            </w14:solidFill>
          </w14:textFill>
        </w:rPr>
      </w:pPr>
    </w:p>
    <w:p w14:paraId="5DD9B86A">
      <w:pPr>
        <w:jc w:val="cente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br w:type="page"/>
      </w:r>
    </w:p>
    <w:p w14:paraId="7B93EDB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第一章投标邀请</w:t>
      </w:r>
    </w:p>
    <w:p w14:paraId="3EF9EAA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受</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的委托，采用公开招标方式组织采购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。欢迎符合资格条件的国内供应商参加投标。</w:t>
      </w:r>
    </w:p>
    <w:p w14:paraId="2939CAE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一.项目概述</w:t>
      </w:r>
    </w:p>
    <w:p w14:paraId="4F7C4879">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1.名称与编号</w:t>
      </w:r>
    </w:p>
    <w:p w14:paraId="328E5AD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p>
    <w:p w14:paraId="79496E7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YXCG-20260509</w:t>
      </w:r>
    </w:p>
    <w:p w14:paraId="3D04F5C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采购方式：公开招标</w:t>
      </w:r>
    </w:p>
    <w:p w14:paraId="446B4AF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预算金额：人民币</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。金额以实际采购量为准，四家供应商的结算金额合计达到600000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元，合同终止。</w:t>
      </w:r>
    </w:p>
    <w:p w14:paraId="387AC51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2.项目内容及需求情况（采购项目技术规格、参数及要求）</w:t>
      </w:r>
    </w:p>
    <w:p w14:paraId="13241B3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9E81D4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采购包预算金额：</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1"/>
        <w:gridCol w:w="1563"/>
        <w:gridCol w:w="2297"/>
        <w:gridCol w:w="1375"/>
        <w:gridCol w:w="1569"/>
        <w:gridCol w:w="1296"/>
      </w:tblGrid>
      <w:tr w14:paraId="41B75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6" w:hRule="atLeast"/>
          <w:jc w:val="center"/>
        </w:trPr>
        <w:tc>
          <w:tcPr>
            <w:tcW w:w="971" w:type="dxa"/>
            <w:vAlign w:val="center"/>
          </w:tcPr>
          <w:p w14:paraId="4E56E9C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1563" w:type="dxa"/>
            <w:vAlign w:val="center"/>
          </w:tcPr>
          <w:p w14:paraId="0EB8D9B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2297" w:type="dxa"/>
            <w:vAlign w:val="center"/>
          </w:tcPr>
          <w:p w14:paraId="749BFC8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采购标的</w:t>
            </w:r>
          </w:p>
        </w:tc>
        <w:tc>
          <w:tcPr>
            <w:tcW w:w="1375" w:type="dxa"/>
            <w:vAlign w:val="center"/>
          </w:tcPr>
          <w:p w14:paraId="769019F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数量（单位）</w:t>
            </w:r>
          </w:p>
        </w:tc>
        <w:tc>
          <w:tcPr>
            <w:tcW w:w="1569" w:type="dxa"/>
            <w:vAlign w:val="center"/>
          </w:tcPr>
          <w:p w14:paraId="5518DC4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技术规格、参数及要求</w:t>
            </w:r>
          </w:p>
        </w:tc>
        <w:tc>
          <w:tcPr>
            <w:tcW w:w="1296" w:type="dxa"/>
            <w:vAlign w:val="center"/>
          </w:tcPr>
          <w:p w14:paraId="1AAAAD5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是否允许进口产品</w:t>
            </w:r>
          </w:p>
        </w:tc>
      </w:tr>
      <w:tr w14:paraId="70986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0" w:hRule="atLeast"/>
          <w:jc w:val="center"/>
        </w:trPr>
        <w:tc>
          <w:tcPr>
            <w:tcW w:w="971" w:type="dxa"/>
            <w:vAlign w:val="center"/>
          </w:tcPr>
          <w:p w14:paraId="5804C5F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563" w:type="dxa"/>
            <w:vAlign w:val="center"/>
          </w:tcPr>
          <w:p w14:paraId="4A674BB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其他服务</w:t>
            </w:r>
          </w:p>
        </w:tc>
        <w:tc>
          <w:tcPr>
            <w:tcW w:w="2297" w:type="dxa"/>
            <w:vAlign w:val="center"/>
          </w:tcPr>
          <w:p w14:paraId="2B12B47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日杂用品采购</w:t>
            </w:r>
          </w:p>
        </w:tc>
        <w:tc>
          <w:tcPr>
            <w:tcW w:w="1375" w:type="dxa"/>
            <w:vAlign w:val="center"/>
          </w:tcPr>
          <w:p w14:paraId="1D0634E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569" w:type="dxa"/>
            <w:vAlign w:val="center"/>
          </w:tcPr>
          <w:p w14:paraId="75849CB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vAlign w:val="center"/>
          </w:tcPr>
          <w:p w14:paraId="422D380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bl>
    <w:p w14:paraId="0406DC6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A6A4B6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本采购包不接受联合体投标</w:t>
      </w:r>
    </w:p>
    <w:p w14:paraId="732F63E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合同分包：不允许合同分包</w:t>
      </w:r>
    </w:p>
    <w:p w14:paraId="7E96BDE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合同履行期限：</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自合同签订生效之日起1年或者采购费用总额累计达到本项目预算金额时，以先到者为期限。（少于该服务期将作为无效投标处理）</w:t>
      </w:r>
    </w:p>
    <w:p w14:paraId="2ACB3E7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二.投标人的资格要求</w:t>
      </w:r>
    </w:p>
    <w:p w14:paraId="697B8024">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1.投标人应具备《中华人民共和国政府采购法》第二十二条规定的条件，提供下列材料：</w:t>
      </w:r>
    </w:p>
    <w:p w14:paraId="5F18ED4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F7AF77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76C7FC62">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年至今任意一个月的财务报表或基本开户行出具的资信证明或出具《承诺函》）。</w:t>
      </w:r>
    </w:p>
    <w:p w14:paraId="41852B01">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4）履行合同所必需的设备和专业技术能力：</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设备及专业技术能力情况或出具《承诺函》。</w:t>
      </w:r>
    </w:p>
    <w:p w14:paraId="5A30656A">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5）参加采购活动前3年内，在经营活动中没有重大违法记录：</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8D2363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2.落实政府采购政策需满足的资格要求：</w:t>
      </w:r>
    </w:p>
    <w:p w14:paraId="408C4130">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本项目专门面向</w:t>
      </w:r>
      <w:r>
        <w:rPr>
          <w:rFonts w:hint="default" w:ascii="宋体" w:hAnsi="宋体" w:eastAsia="宋体" w:cs="宋体"/>
          <w:color w:val="000000" w:themeColor="text1"/>
          <w:sz w:val="21"/>
          <w:szCs w:val="21"/>
          <w:highlight w:val="none"/>
          <w:lang w:val="en-US" w:eastAsia="zh-CN"/>
          <w14:textFill>
            <w14:solidFill>
              <w14:schemeClr w14:val="tx1"/>
            </w14:solidFill>
          </w14:textFill>
        </w:rPr>
        <w:t>中小企业</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79558BE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3.本项目特定的资格要求：</w:t>
      </w:r>
    </w:p>
    <w:p w14:paraId="0B2EFCA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36C670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BF6970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40C7207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本项目不接受联合体投标。</w:t>
      </w:r>
    </w:p>
    <w:p w14:paraId="1684764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4)投标人须在采购代理机构登记并购买</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w:t>
      </w:r>
    </w:p>
    <w:p w14:paraId="41D7338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三.购买招标文件的时间、地点、方式及招标文件售价</w:t>
      </w:r>
    </w:p>
    <w:p w14:paraId="137139DE">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2026年5月28日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2026年6月4日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13664820">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B2A348F">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2D79A767">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1D9FAEC">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55469042">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报名时投标单位的资料与以上报名条件不符合、不齐全、复印件不清晰或未盖投标人公章的将不予受理</w:t>
      </w:r>
      <w:r>
        <w:rPr>
          <w:rFonts w:hint="eastAsia" w:ascii="宋体" w:hAnsi="宋体" w:eastAsia="宋体" w:cs="宋体"/>
          <w:bCs/>
          <w:color w:val="000000" w:themeColor="text1"/>
          <w:highlight w:val="none"/>
          <w14:textFill>
            <w14:solidFill>
              <w14:schemeClr w14:val="tx1"/>
            </w14:solidFill>
          </w14:textFill>
        </w:rPr>
        <w:t>。</w:t>
      </w:r>
    </w:p>
    <w:p w14:paraId="7CE9CD6F">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r>
        <w:rPr>
          <w:rFonts w:hint="eastAsia" w:ascii="宋体" w:hAnsi="宋体" w:eastAsia="宋体" w:cs="宋体"/>
          <w:b w:val="0"/>
          <w:bCs w:val="0"/>
          <w:color w:val="000000" w:themeColor="text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eastAsia="宋体" w:cs="宋体"/>
          <w:b/>
          <w:bCs/>
          <w:color w:val="000000" w:themeColor="text1"/>
          <w:highlight w:val="none"/>
          <w14:textFill>
            <w14:solidFill>
              <w14:schemeClr w14:val="tx1"/>
            </w14:solidFill>
          </w14:textFill>
        </w:rPr>
        <w:t>截图。（证明文件须加盖投标人公章）（以采购代理机构或采购人查询结果为准，如相关失信记录已失效，供应商需提供相关证明资料）。</w:t>
      </w:r>
    </w:p>
    <w:p w14:paraId="2F7910B8">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招标文件的公示</w:t>
      </w:r>
    </w:p>
    <w:p w14:paraId="4DEE653D">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147451426"/>
          <w:lock w:val="sdtLocked"/>
          <w:placeholder>
            <w:docPart w:val="{d671f7ba-3c7b-4c15-9525-0524ba16466c}"/>
          </w:placeholder>
          <w:date w:fullDate="2026-05-28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2026年5月28日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2026年6月4日</w:t>
      </w:r>
      <w:r>
        <w:rPr>
          <w:rFonts w:hint="eastAsia" w:ascii="宋体" w:hAnsi="宋体" w:eastAsia="宋体" w:cs="宋体"/>
          <w:bCs/>
          <w:color w:val="000000" w:themeColor="text1"/>
          <w:highlight w:val="none"/>
          <w14:textFill>
            <w14:solidFill>
              <w14:schemeClr w14:val="tx1"/>
            </w14:solidFill>
          </w14:textFill>
        </w:rPr>
        <w:t>。</w:t>
      </w:r>
    </w:p>
    <w:p w14:paraId="745ECB78">
      <w:pPr>
        <w:widowControl/>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w:t>
      </w: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14:paraId="575EBEF7">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2026年6月18日</w:t>
      </w:r>
      <w:r>
        <w:rPr>
          <w:rFonts w:hint="eastAsia" w:ascii="宋体" w:hAnsi="宋体" w:eastAsia="宋体" w:cs="宋体"/>
          <w:color w:val="000000" w:themeColor="text1"/>
          <w:highlight w:val="none"/>
          <w14:textFill>
            <w14:solidFill>
              <w14:schemeClr w14:val="tx1"/>
            </w14:solidFill>
          </w14:textFill>
        </w:rPr>
        <w:t>9:00-9:30 (北京时间)。</w:t>
      </w:r>
    </w:p>
    <w:p w14:paraId="2A946F42">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2026年6月18日</w:t>
      </w:r>
      <w:r>
        <w:rPr>
          <w:rFonts w:hint="eastAsia" w:ascii="宋体" w:hAnsi="宋体" w:eastAsia="宋体" w:cs="宋体"/>
          <w:color w:val="000000" w:themeColor="text1"/>
          <w:highlight w:val="none"/>
          <w14:textFill>
            <w14:solidFill>
              <w14:schemeClr w14:val="tx1"/>
            </w14:solidFill>
          </w14:textFill>
        </w:rPr>
        <w:t>9:30(北京时间)。</w:t>
      </w:r>
    </w:p>
    <w:p w14:paraId="443B7120">
      <w:pPr>
        <w:pStyle w:val="17"/>
        <w:keepNext w:val="0"/>
        <w:keepLines w:val="0"/>
        <w:pageBreakBefore w:val="0"/>
        <w:kinsoku/>
        <w:wordWrap/>
        <w:overflowPunct/>
        <w:topLinePunct w:val="0"/>
        <w:autoSpaceDE/>
        <w:autoSpaceDN/>
        <w:bidi w:val="0"/>
        <w:adjustRightInd/>
        <w:snapToGrid/>
        <w:spacing w:line="360" w:lineRule="auto"/>
        <w:ind w:left="0" w:leftChars="0" w:firstLine="426" w:firstLineChars="203"/>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3.递交投标文件地点、开标地点：阳江市江城区猫山四街33号A座2楼201开标室</w:t>
      </w:r>
    </w:p>
    <w:p w14:paraId="506DFD6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六.本项目联系方式：</w:t>
      </w:r>
    </w:p>
    <w:p w14:paraId="6A9B44F1">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1.采购人信息</w:t>
      </w:r>
    </w:p>
    <w:p w14:paraId="26C81FC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阳江市江城区人民医院</w:t>
      </w:r>
    </w:p>
    <w:p w14:paraId="6CDDA2B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地址：阳江市江城区中洲大道108号</w:t>
      </w:r>
    </w:p>
    <w:p w14:paraId="2B4A898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联系人：吴老师</w:t>
      </w:r>
    </w:p>
    <w:p w14:paraId="6F1D91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联系方式：0662-3229876</w:t>
      </w:r>
    </w:p>
    <w:p w14:paraId="15F272E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2.采购代理机构信息</w:t>
      </w:r>
    </w:p>
    <w:p w14:paraId="3E5DFD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22D53F9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阳江市江城区猫山四街33号A座2楼</w:t>
      </w:r>
    </w:p>
    <w:p w14:paraId="2270715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5C1A0E17">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3.项目联系方式</w:t>
      </w:r>
    </w:p>
    <w:p w14:paraId="58F9EEF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项目联系人：</w:t>
      </w:r>
      <w:r>
        <w:rPr>
          <w:rFonts w:hint="eastAsia" w:ascii="宋体" w:hAnsi="宋体" w:eastAsia="宋体" w:cs="宋体"/>
          <w:color w:val="000000" w:themeColor="text1"/>
          <w:sz w:val="21"/>
          <w:szCs w:val="21"/>
          <w:highlight w:val="none"/>
          <w:lang w:eastAsia="zh-CN"/>
          <w14:textFill>
            <w14:solidFill>
              <w14:schemeClr w14:val="tx1"/>
            </w14:solidFill>
          </w14:textFill>
        </w:rPr>
        <w:t>谢小姐</w:t>
      </w:r>
    </w:p>
    <w:p w14:paraId="26CF42D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472B480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1B3A3F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063AE2F">
      <w:pPr>
        <w:jc w:val="righ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4BC634E2">
      <w:pPr>
        <w:pStyle w:val="17"/>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sdt>
        <w:sdtPr>
          <w:rPr>
            <w:rFonts w:hint="eastAsia" w:ascii="宋体" w:hAnsi="宋体" w:eastAsia="宋体" w:cs="宋体"/>
            <w:color w:val="000000" w:themeColor="text1"/>
            <w:highlight w:val="none"/>
            <w14:textFill>
              <w14:solidFill>
                <w14:schemeClr w14:val="tx1"/>
              </w14:solidFill>
            </w14:textFill>
          </w:rPr>
          <w:id w:val="147462084"/>
          <w:lock w:val="sdtLocked"/>
          <w:placeholder>
            <w:docPart w:val="{e1bd9437-a0cd-4f5f-9d8f-ffee225997bf}"/>
          </w:placeholder>
          <w:date w:fullDate="2026-05-28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2026年5月28日</w:t>
          </w:r>
        </w:sdtContent>
      </w:sdt>
    </w:p>
    <w:p w14:paraId="78DC738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75EDC29">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F5DDE70">
      <w:pPr>
        <w:pStyle w:val="17"/>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第二章 采购需求</w:t>
      </w:r>
    </w:p>
    <w:p w14:paraId="2B9CF8B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一、项目概况：</w:t>
      </w:r>
    </w:p>
    <w:p w14:paraId="1F7BD8E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t>本次招标涵盖医院日常运行所需的各类日杂用品，主要包括但不限于清洁用品类（如垃圾</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桶</w:t>
      </w:r>
      <w:r>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t>、洗衣粉</w:t>
      </w:r>
      <w:r>
        <w:rPr>
          <w:rFonts w:hint="eastAsia" w:ascii="宋体" w:hAnsi="宋体" w:eastAsia="宋体" w:cs="宋体"/>
          <w:b w:val="0"/>
          <w:bCs w:val="0"/>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毛巾</w:t>
      </w:r>
      <w:r>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t>等）、卫生用品类（如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抽纸</w:t>
      </w:r>
      <w:r>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t>、擦手纸等）、办公杂品类（如收纳盒、文件夹、</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笔记本</w:t>
      </w:r>
      <w:r>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签字笔</w:t>
      </w:r>
      <w:r>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t>等）以及其他日杂类（如水桶、电池、</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排插</w:t>
      </w:r>
      <w:r>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t>等）。具体采购品目及规格以</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下方所列</w:t>
      </w:r>
      <w:r>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t>报价清单为准。</w:t>
      </w:r>
    </w:p>
    <w:p w14:paraId="2871913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3B8D7E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83E397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88"/>
        <w:gridCol w:w="6183"/>
      </w:tblGrid>
      <w:tr w14:paraId="24475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3B2F1EE0">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标的提供的时间</w:t>
            </w:r>
          </w:p>
        </w:tc>
        <w:tc>
          <w:tcPr>
            <w:tcW w:w="6183" w:type="dxa"/>
            <w:vAlign w:val="top"/>
          </w:tcPr>
          <w:p w14:paraId="39121BDA">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自合同签订生效之日起1年或者采购费用总额累计达到本项目预算金额时，以先到者为期限。（少于该服务期将作为无效投标处理）</w:t>
            </w:r>
          </w:p>
        </w:tc>
      </w:tr>
      <w:tr w14:paraId="20301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1A65DD80">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标的提供的地点</w:t>
            </w:r>
          </w:p>
        </w:tc>
        <w:tc>
          <w:tcPr>
            <w:tcW w:w="6183" w:type="dxa"/>
            <w:vAlign w:val="top"/>
          </w:tcPr>
          <w:p w14:paraId="544467B7">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tc>
      </w:tr>
      <w:tr w14:paraId="35ED1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79849743">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付款方式</w:t>
            </w:r>
          </w:p>
        </w:tc>
        <w:tc>
          <w:tcPr>
            <w:tcW w:w="6183" w:type="dxa"/>
            <w:vAlign w:val="top"/>
          </w:tcPr>
          <w:p w14:paraId="1E1A5FA4">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.付款方式</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按</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季度</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结算，中标</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于每月提供上月合法有效的增值税普通发票；双方核对无误后，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按照院内流程</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完成支付。</w:t>
            </w:r>
          </w:p>
          <w:p w14:paraId="5B424336">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2.结算价=中标折扣率×单价最高限价。</w:t>
            </w:r>
          </w:p>
          <w:p w14:paraId="45EE848D">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价格</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要求</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：投标人所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投报价</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合同期内主流电商平台（如京东自营、天猫官方旗舰店）及本地实体商超（如大润发、天润百货等）同品牌同规格商品的日常零售价。合同履行期间，医院有权对中标价格进行市场比对，如发现中标价格</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比市场均价过高</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，医院有权自行从其他渠道采购该商品，并由供货商按</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采购价</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开具发票。</w:t>
            </w:r>
          </w:p>
        </w:tc>
      </w:tr>
      <w:tr w14:paraId="52BBA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7EC0F709">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合同签订要求</w:t>
            </w:r>
          </w:p>
        </w:tc>
        <w:tc>
          <w:tcPr>
            <w:tcW w:w="6183" w:type="dxa"/>
            <w:vAlign w:val="top"/>
          </w:tcPr>
          <w:p w14:paraId="1FF9997A">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采购合同由中标供应商凭《中标通知书》与采购人双方签订，签订时间为《中标通知书》发出之日起30个日历日内。</w:t>
            </w:r>
          </w:p>
        </w:tc>
      </w:tr>
      <w:tr w14:paraId="0AA79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4FF92270">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履约保证金</w:t>
            </w:r>
          </w:p>
        </w:tc>
        <w:tc>
          <w:tcPr>
            <w:tcW w:w="6183" w:type="dxa"/>
            <w:vAlign w:val="top"/>
          </w:tcPr>
          <w:p w14:paraId="437313A1">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中标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在签订合同后</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分别</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缴纳履约保证金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7500元</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，合同期满且无违约情况下无息退还。</w:t>
            </w:r>
          </w:p>
        </w:tc>
      </w:tr>
      <w:tr w14:paraId="48207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center"/>
          </w:tcPr>
          <w:p w14:paraId="6928872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报价方式</w:t>
            </w:r>
          </w:p>
        </w:tc>
        <w:tc>
          <w:tcPr>
            <w:tcW w:w="6183" w:type="dxa"/>
            <w:vAlign w:val="center"/>
          </w:tcPr>
          <w:p w14:paraId="4D1F190F">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折扣率报价（0%-100%）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，且该折扣率必须为固定数值，不接受区间报价（如80%～90%）</w:t>
            </w:r>
          </w:p>
          <w:p w14:paraId="688FAC47">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2.采购人无法预计也无法保证中选供应商具体业务的数量及金额，采购的数量和金额均按采购人实际采购量为准，各投标人应自行承担相关风险。</w:t>
            </w:r>
          </w:p>
        </w:tc>
      </w:tr>
      <w:tr w14:paraId="3BD1B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center"/>
          </w:tcPr>
          <w:p w14:paraId="4EB3C8D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中标家数</w:t>
            </w:r>
          </w:p>
        </w:tc>
        <w:tc>
          <w:tcPr>
            <w:tcW w:w="6183" w:type="dxa"/>
            <w:vAlign w:val="center"/>
          </w:tcPr>
          <w:p w14:paraId="3E2E316C">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4家。</w:t>
            </w:r>
          </w:p>
          <w:p w14:paraId="1F2941BD">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注：4家中标供应商轮流供货，具体安排由中标后采购人决定。供货价按照综合得分第一名的中标折扣率×单价最高限价执行，若其余三名中标供应商不接受综合得分第一名中标供应商报价的，视为放弃中标资格，按照综合得分排名，顺延至下一位成为中标供应商。若有中标供应商放弃中标资格，且顺延后不足三家中标供应商，则本次采购活动终止，重新招标。</w:t>
            </w:r>
          </w:p>
        </w:tc>
      </w:tr>
      <w:tr w14:paraId="5ACD0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center"/>
          </w:tcPr>
          <w:p w14:paraId="25BFA01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报价包括</w:t>
            </w:r>
          </w:p>
        </w:tc>
        <w:tc>
          <w:tcPr>
            <w:tcW w:w="6183" w:type="dxa"/>
            <w:vAlign w:val="center"/>
          </w:tcPr>
          <w:p w14:paraId="0DE88FC9">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投标人必须对项目的全部内容进行响应报价，不允许只对部分内容进行报价，投标人报价为全包价，包括货物、运输、保险、装卸、各项税费及其他不可预见的费用，采购人不再另外支付费用。</w:t>
            </w:r>
          </w:p>
        </w:tc>
      </w:tr>
      <w:tr w14:paraId="3BC86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center"/>
          </w:tcPr>
          <w:p w14:paraId="227D8B8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服务要求</w:t>
            </w:r>
          </w:p>
        </w:tc>
        <w:tc>
          <w:tcPr>
            <w:tcW w:w="6183" w:type="dxa"/>
            <w:vAlign w:val="center"/>
          </w:tcPr>
          <w:p w14:paraId="4FB7BD67">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1.供货要求：接到采购订单后，紧急采购需求须及时响应并送达；送货地址包括新院区、旧院区及指定的其他院区点位。</w:t>
            </w:r>
          </w:p>
          <w:p w14:paraId="46132A3B">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2.产品质量要求：所有供货产品须符合国家相关质量标准及行业规范；不得提供假冒伪劣、过期变质或“三无”产品。合同期内如供货商出现严重违约或服务质量不达标，医院有权提前终止合同。</w:t>
            </w:r>
          </w:p>
          <w:p w14:paraId="590FC807">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验收要求：货物送达后，由医院仓库管理员或使用科室代表验收；验收内容包括品名、规格、数量、包装完好性、外观质量；验收不合格产品，供货商须无条件退换，并承担因此产生的费用；每批次货物须附带送货清单，必要时提供质检合格证明。</w:t>
            </w:r>
          </w:p>
          <w:p w14:paraId="1A82E414">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4.服务响应：设立固定对接人员，保持通讯畅通；定期与医院核对采购及库存情况；对质量问题的反馈须在24小时内响应并处理。</w:t>
            </w:r>
          </w:p>
        </w:tc>
      </w:tr>
      <w:tr w14:paraId="6E574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2" w:hRule="atLeast"/>
          <w:jc w:val="center"/>
        </w:trPr>
        <w:tc>
          <w:tcPr>
            <w:tcW w:w="2888" w:type="dxa"/>
            <w:shd w:val="clear" w:color="auto" w:fill="auto"/>
            <w:vAlign w:val="center"/>
          </w:tcPr>
          <w:p w14:paraId="59559A3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kern w:val="2"/>
                <w:sz w:val="21"/>
                <w:szCs w:val="24"/>
                <w:highlight w:val="none"/>
                <w:lang w:val="en-US" w:eastAsia="zh-CN" w:bidi="ar-SA"/>
                <w14:textFill>
                  <w14:solidFill>
                    <w14:schemeClr w14:val="tx1"/>
                  </w14:solidFill>
                </w14:textFill>
              </w:rPr>
            </w:pPr>
            <w:r>
              <w:rPr>
                <w:rFonts w:hint="eastAsia" w:ascii="Segoe UI" w:hAnsi="Segoe UI" w:eastAsia="Segoe UI" w:cs="Segoe UI"/>
                <w:i w:val="0"/>
                <w:iCs w:val="0"/>
                <w:caps w:val="0"/>
                <w:color w:val="000000" w:themeColor="text1"/>
                <w:spacing w:val="0"/>
                <w:sz w:val="22"/>
                <w:szCs w:val="22"/>
                <w:highlight w:val="none"/>
                <w:shd w:val="clear" w:fill="FFFFFF"/>
                <w14:textFill>
                  <w14:solidFill>
                    <w14:schemeClr w14:val="tx1"/>
                  </w14:solidFill>
                </w14:textFill>
              </w:rPr>
              <w:t>★</w:t>
            </w:r>
            <w:r>
              <w:rPr>
                <w:rFonts w:ascii="Segoe UI" w:hAnsi="Segoe UI" w:eastAsia="Segoe UI" w:cs="Segoe UI"/>
                <w:i w:val="0"/>
                <w:iCs w:val="0"/>
                <w:caps w:val="0"/>
                <w:color w:val="000000" w:themeColor="text1"/>
                <w:spacing w:val="0"/>
                <w:sz w:val="22"/>
                <w:szCs w:val="22"/>
                <w:highlight w:val="none"/>
                <w:shd w:val="clear" w:fill="FFFFFF"/>
                <w14:textFill>
                  <w14:solidFill>
                    <w14:schemeClr w14:val="tx1"/>
                  </w14:solidFill>
                </w14:textFill>
              </w:rPr>
              <w:t>仓储能力要求</w:t>
            </w:r>
          </w:p>
        </w:tc>
        <w:tc>
          <w:tcPr>
            <w:tcW w:w="6183" w:type="dxa"/>
            <w:shd w:val="clear" w:color="auto" w:fill="auto"/>
            <w:vAlign w:val="center"/>
          </w:tcPr>
          <w:p w14:paraId="0262D63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Segoe UI" w:hAnsi="Segoe UI" w:eastAsia="Segoe UI" w:cs="Segoe UI"/>
                <w:i w:val="0"/>
                <w:iCs w:val="0"/>
                <w:caps w:val="0"/>
                <w:color w:val="000000" w:themeColor="text1"/>
                <w:spacing w:val="0"/>
                <w:sz w:val="22"/>
                <w:szCs w:val="22"/>
                <w:highlight w:val="none"/>
                <w:shd w:val="clear" w:fill="FFFFFF"/>
                <w14:textFill>
                  <w14:solidFill>
                    <w14:schemeClr w14:val="tx1"/>
                  </w14:solidFill>
                </w14:textFill>
              </w:rPr>
              <w:t>投标人须具有实体经营场所（含门店、仓库等），可以是自有或租赁</w:t>
            </w:r>
            <w:r>
              <w:rPr>
                <w:rFonts w:ascii="Segoe UI" w:hAnsi="Segoe UI" w:eastAsia="Segoe UI" w:cs="Segoe UI"/>
                <w:i w:val="0"/>
                <w:iCs w:val="0"/>
                <w:caps w:val="0"/>
                <w:color w:val="000000" w:themeColor="text1"/>
                <w:spacing w:val="0"/>
                <w:sz w:val="22"/>
                <w:szCs w:val="22"/>
                <w:highlight w:val="none"/>
                <w:shd w:val="clear" w:fill="FFFFFF"/>
                <w14:textFill>
                  <w14:solidFill>
                    <w14:schemeClr w14:val="tx1"/>
                  </w14:solidFill>
                </w14:textFill>
              </w:rPr>
              <w:t>。</w:t>
            </w:r>
            <w:r>
              <w:rPr>
                <w:rFonts w:hint="eastAsia" w:ascii="Segoe UI" w:hAnsi="Segoe UI" w:eastAsia="宋体" w:cs="Segoe UI"/>
                <w:i w:val="0"/>
                <w:iCs w:val="0"/>
                <w:caps w:val="0"/>
                <w:color w:val="000000" w:themeColor="text1"/>
                <w:spacing w:val="0"/>
                <w:sz w:val="22"/>
                <w:szCs w:val="22"/>
                <w:highlight w:val="none"/>
                <w:shd w:val="clear" w:fill="FFFFFF"/>
                <w:lang w:val="en-US" w:eastAsia="zh-CN"/>
                <w14:textFill>
                  <w14:solidFill>
                    <w14:schemeClr w14:val="tx1"/>
                  </w14:solidFill>
                </w14:textFill>
              </w:rPr>
              <w:t>承诺中标后签合同前</w:t>
            </w:r>
            <w:r>
              <w:rPr>
                <w:rFonts w:ascii="Segoe UI" w:hAnsi="Segoe UI" w:eastAsia="Segoe UI" w:cs="Segoe UI"/>
                <w:i w:val="0"/>
                <w:iCs w:val="0"/>
                <w:caps w:val="0"/>
                <w:color w:val="000000" w:themeColor="text1"/>
                <w:spacing w:val="0"/>
                <w:sz w:val="22"/>
                <w:szCs w:val="22"/>
                <w:highlight w:val="none"/>
                <w:shd w:val="clear" w:fill="FFFFFF"/>
                <w14:textFill>
                  <w14:solidFill>
                    <w14:schemeClr w14:val="tx1"/>
                  </w14:solidFill>
                </w14:textFill>
              </w:rPr>
              <w:t>提供产权证明复印件或租赁合同复印件（租赁期须覆盖本项目合同履行期）</w:t>
            </w:r>
            <w:r>
              <w:rPr>
                <w:rFonts w:hint="eastAsia" w:ascii="Segoe UI" w:hAnsi="Segoe UI" w:eastAsia="Segoe UI" w:cs="Segoe UI"/>
                <w:i w:val="0"/>
                <w:iCs w:val="0"/>
                <w:caps w:val="0"/>
                <w:color w:val="000000" w:themeColor="text1"/>
                <w:spacing w:val="0"/>
                <w:sz w:val="22"/>
                <w:szCs w:val="22"/>
                <w:highlight w:val="none"/>
                <w:shd w:val="clear" w:fill="FFFFFF"/>
                <w:lang w:eastAsia="zh-CN"/>
                <w14:textFill>
                  <w14:solidFill>
                    <w14:schemeClr w14:val="tx1"/>
                  </w14:solidFill>
                </w14:textFill>
              </w:rPr>
              <w:t>及</w:t>
            </w:r>
            <w:r>
              <w:rPr>
                <w:rFonts w:hint="eastAsia" w:ascii="Segoe UI" w:hAnsi="Segoe UI" w:eastAsia="Segoe UI" w:cs="Segoe UI"/>
                <w:i w:val="0"/>
                <w:iCs w:val="0"/>
                <w:caps w:val="0"/>
                <w:color w:val="000000" w:themeColor="text1"/>
                <w:spacing w:val="0"/>
                <w:sz w:val="22"/>
                <w:szCs w:val="22"/>
                <w:highlight w:val="none"/>
                <w:shd w:val="clear" w:fill="FFFFFF"/>
                <w14:textFill>
                  <w14:solidFill>
                    <w14:schemeClr w14:val="tx1"/>
                  </w14:solidFill>
                </w14:textFill>
              </w:rPr>
              <w:t>现场实景照片</w:t>
            </w:r>
            <w:r>
              <w:rPr>
                <w:rFonts w:hint="eastAsia" w:ascii="Segoe UI" w:hAnsi="Segoe UI" w:eastAsia="宋体" w:cs="Segoe UI"/>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Segoe UI" w:hAnsi="Segoe UI" w:eastAsia="宋体" w:cs="Segoe UI"/>
                <w:i w:val="0"/>
                <w:iCs w:val="0"/>
                <w:caps w:val="0"/>
                <w:color w:val="000000" w:themeColor="text1"/>
                <w:spacing w:val="0"/>
                <w:sz w:val="22"/>
                <w:szCs w:val="22"/>
                <w:highlight w:val="none"/>
                <w:shd w:val="clear" w:fill="FFFFFF"/>
                <w:lang w:val="en-US" w:eastAsia="zh-CN"/>
                <w14:textFill>
                  <w14:solidFill>
                    <w14:schemeClr w14:val="tx1"/>
                  </w14:solidFill>
                </w14:textFill>
              </w:rPr>
              <w:t>采购人有权进行实地查看。</w:t>
            </w:r>
            <w:r>
              <w:rPr>
                <w:rFonts w:hint="eastAsia" w:ascii="Segoe UI" w:hAnsi="Segoe UI" w:eastAsia="宋体" w:cs="Segoe UI"/>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Segoe UI" w:hAnsi="Segoe UI" w:eastAsia="宋体" w:cs="Segoe UI"/>
                <w:i w:val="0"/>
                <w:iCs w:val="0"/>
                <w:caps w:val="0"/>
                <w:color w:val="000000" w:themeColor="text1"/>
                <w:spacing w:val="0"/>
                <w:sz w:val="22"/>
                <w:szCs w:val="22"/>
                <w:highlight w:val="none"/>
                <w:shd w:val="clear" w:fill="FFFFFF"/>
                <w:lang w:val="en-US" w:eastAsia="zh-CN"/>
                <w14:textFill>
                  <w14:solidFill>
                    <w14:schemeClr w14:val="tx1"/>
                  </w14:solidFill>
                </w14:textFill>
              </w:rPr>
              <w:t>提供《承诺函》承诺，格式自拟，承诺情况如有不符，视为虚假应标，采购人有权不签订合同</w:t>
            </w:r>
            <w:r>
              <w:rPr>
                <w:rFonts w:hint="eastAsia" w:ascii="Segoe UI" w:hAnsi="Segoe UI" w:eastAsia="宋体" w:cs="Segoe UI"/>
                <w:i w:val="0"/>
                <w:iCs w:val="0"/>
                <w:caps w:val="0"/>
                <w:color w:val="000000" w:themeColor="text1"/>
                <w:spacing w:val="0"/>
                <w:sz w:val="22"/>
                <w:szCs w:val="22"/>
                <w:highlight w:val="none"/>
                <w:shd w:val="clear" w:fill="FFFFFF"/>
                <w:lang w:eastAsia="zh-CN"/>
                <w14:textFill>
                  <w14:solidFill>
                    <w14:schemeClr w14:val="tx1"/>
                  </w14:solidFill>
                </w14:textFill>
              </w:rPr>
              <w:t>。）</w:t>
            </w:r>
          </w:p>
        </w:tc>
      </w:tr>
    </w:tbl>
    <w:p w14:paraId="1E84575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2"/>
        <w:tblW w:w="919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5"/>
        <w:gridCol w:w="1296"/>
        <w:gridCol w:w="688"/>
        <w:gridCol w:w="1078"/>
        <w:gridCol w:w="656"/>
        <w:gridCol w:w="723"/>
        <w:gridCol w:w="1266"/>
        <w:gridCol w:w="1161"/>
        <w:gridCol w:w="857"/>
        <w:gridCol w:w="794"/>
      </w:tblGrid>
      <w:tr w14:paraId="6595D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5" w:type="dxa"/>
            <w:vAlign w:val="center"/>
          </w:tcPr>
          <w:p w14:paraId="7975C1D5">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296" w:type="dxa"/>
            <w:vAlign w:val="center"/>
          </w:tcPr>
          <w:p w14:paraId="268F1B2B">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核心产品要求（“△”）</w:t>
            </w:r>
          </w:p>
        </w:tc>
        <w:tc>
          <w:tcPr>
            <w:tcW w:w="688" w:type="dxa"/>
            <w:vAlign w:val="center"/>
          </w:tcPr>
          <w:p w14:paraId="3F437DD3">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1078" w:type="dxa"/>
            <w:vAlign w:val="center"/>
          </w:tcPr>
          <w:p w14:paraId="1C696055">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656" w:type="dxa"/>
            <w:vAlign w:val="center"/>
          </w:tcPr>
          <w:p w14:paraId="3EA8D9CF">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723" w:type="dxa"/>
            <w:vAlign w:val="center"/>
          </w:tcPr>
          <w:p w14:paraId="651B0D2B">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266" w:type="dxa"/>
            <w:vAlign w:val="center"/>
          </w:tcPr>
          <w:p w14:paraId="7BB4BDC0">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分项预算单价（元）</w:t>
            </w:r>
          </w:p>
        </w:tc>
        <w:tc>
          <w:tcPr>
            <w:tcW w:w="1161" w:type="dxa"/>
            <w:vAlign w:val="center"/>
          </w:tcPr>
          <w:p w14:paraId="18570D2C">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分项预算总价（元）</w:t>
            </w:r>
          </w:p>
        </w:tc>
        <w:tc>
          <w:tcPr>
            <w:tcW w:w="857" w:type="dxa"/>
            <w:vAlign w:val="center"/>
          </w:tcPr>
          <w:p w14:paraId="5AB8D70C">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所属行业</w:t>
            </w:r>
          </w:p>
        </w:tc>
        <w:tc>
          <w:tcPr>
            <w:tcW w:w="794" w:type="dxa"/>
            <w:vAlign w:val="center"/>
          </w:tcPr>
          <w:p w14:paraId="4E5E55BB">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tc>
      </w:tr>
      <w:tr w14:paraId="2E55D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5" w:type="dxa"/>
            <w:vAlign w:val="center"/>
          </w:tcPr>
          <w:p w14:paraId="744868FC">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296" w:type="dxa"/>
            <w:vAlign w:val="center"/>
          </w:tcPr>
          <w:p w14:paraId="1DDEBAEA">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88" w:type="dxa"/>
            <w:vAlign w:val="center"/>
          </w:tcPr>
          <w:p w14:paraId="1A8D099D">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其他服务</w:t>
            </w:r>
          </w:p>
        </w:tc>
        <w:tc>
          <w:tcPr>
            <w:tcW w:w="1078" w:type="dxa"/>
            <w:vAlign w:val="center"/>
          </w:tcPr>
          <w:p w14:paraId="460F757E">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日杂用品采购</w:t>
            </w:r>
          </w:p>
        </w:tc>
        <w:tc>
          <w:tcPr>
            <w:tcW w:w="656" w:type="dxa"/>
            <w:vAlign w:val="center"/>
          </w:tcPr>
          <w:p w14:paraId="0C8CAF9E">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p>
        </w:tc>
        <w:tc>
          <w:tcPr>
            <w:tcW w:w="723" w:type="dxa"/>
            <w:vAlign w:val="center"/>
          </w:tcPr>
          <w:p w14:paraId="768DC95E">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w:t>
            </w:r>
          </w:p>
        </w:tc>
        <w:tc>
          <w:tcPr>
            <w:tcW w:w="1266" w:type="dxa"/>
            <w:vAlign w:val="center"/>
          </w:tcPr>
          <w:p w14:paraId="4F44534C">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600000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.00</w:t>
            </w:r>
          </w:p>
        </w:tc>
        <w:tc>
          <w:tcPr>
            <w:tcW w:w="1161" w:type="dxa"/>
            <w:vAlign w:val="center"/>
          </w:tcPr>
          <w:p w14:paraId="3DD54CCF">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600000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.00</w:t>
            </w:r>
          </w:p>
        </w:tc>
        <w:tc>
          <w:tcPr>
            <w:tcW w:w="857" w:type="dxa"/>
            <w:vAlign w:val="center"/>
          </w:tcPr>
          <w:p w14:paraId="6C6EAE20">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批发业</w:t>
            </w:r>
          </w:p>
        </w:tc>
        <w:tc>
          <w:tcPr>
            <w:tcW w:w="794" w:type="dxa"/>
            <w:vAlign w:val="center"/>
          </w:tcPr>
          <w:p w14:paraId="5F6AD942">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详见附表一</w:t>
            </w:r>
          </w:p>
        </w:tc>
      </w:tr>
    </w:tbl>
    <w:p w14:paraId="7285D66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591B6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附表一：</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阳江市江城区人民医院日杂用品采购项目</w:t>
      </w:r>
    </w:p>
    <w:tbl>
      <w:tblPr>
        <w:tblStyle w:val="12"/>
        <w:tblW w:w="939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4"/>
        <w:gridCol w:w="859"/>
        <w:gridCol w:w="7251"/>
      </w:tblGrid>
      <w:tr w14:paraId="1E879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99" w:hRule="atLeast"/>
          <w:jc w:val="center"/>
        </w:trPr>
        <w:tc>
          <w:tcPr>
            <w:tcW w:w="1284" w:type="dxa"/>
            <w:vAlign w:val="top"/>
          </w:tcPr>
          <w:p w14:paraId="0214E977">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859" w:type="dxa"/>
            <w:vAlign w:val="top"/>
          </w:tcPr>
          <w:p w14:paraId="772C0A26">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251" w:type="dxa"/>
            <w:vAlign w:val="top"/>
          </w:tcPr>
          <w:p w14:paraId="25AFCF9E">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522F4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4" w:type="dxa"/>
            <w:vAlign w:val="top"/>
          </w:tcPr>
          <w:p w14:paraId="48AFD93C">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59" w:type="dxa"/>
            <w:vAlign w:val="top"/>
          </w:tcPr>
          <w:p w14:paraId="52DFD419">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251" w:type="dxa"/>
            <w:vAlign w:val="top"/>
          </w:tcPr>
          <w:p w14:paraId="2974DBBA">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宋体" w:hAnsi="宋体" w:eastAsia="宋体" w:cs="宋体"/>
                <w:b/>
                <w:bCs/>
                <w:i w:val="0"/>
                <w:iCs w:val="0"/>
                <w:caps w:val="0"/>
                <w:color w:val="000000" w:themeColor="text1"/>
                <w:spacing w:val="0"/>
                <w:sz w:val="21"/>
                <w:szCs w:val="21"/>
                <w:highlight w:val="none"/>
                <w:shd w:val="clear" w:color="auto" w:fill="FFFFFF"/>
                <w:lang w:val="en-US" w:eastAsia="zh-CN"/>
                <w14:textFill>
                  <w14:solidFill>
                    <w14:schemeClr w14:val="tx1"/>
                  </w14:solidFill>
                </w14:textFill>
              </w:rPr>
              <w:t>日常</w:t>
            </w:r>
            <w:r>
              <w:rPr>
                <w:rFonts w:hint="eastAsia" w:ascii="宋体" w:hAnsi="宋体" w:eastAsia="宋体" w:cs="宋体"/>
                <w:b/>
                <w:bCs/>
                <w:i w:val="0"/>
                <w:iCs w:val="0"/>
                <w:caps w:val="0"/>
                <w:color w:val="000000" w:themeColor="text1"/>
                <w:spacing w:val="0"/>
                <w:sz w:val="21"/>
                <w:szCs w:val="21"/>
                <w:highlight w:val="none"/>
                <w:shd w:val="clear" w:color="auto" w:fill="FFFFFF"/>
                <w14:textFill>
                  <w14:solidFill>
                    <w14:schemeClr w14:val="tx1"/>
                  </w14:solidFill>
                </w14:textFill>
              </w:rPr>
              <w:t>用品配送清单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48"/>
              <w:gridCol w:w="1992"/>
              <w:gridCol w:w="2076"/>
              <w:gridCol w:w="733"/>
              <w:gridCol w:w="1576"/>
            </w:tblGrid>
            <w:tr w14:paraId="25CC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F8908F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992" w:type="dxa"/>
                  <w:shd w:val="clear" w:color="auto" w:fill="auto"/>
                  <w:vAlign w:val="center"/>
                </w:tcPr>
                <w:p w14:paraId="554B895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名称</w:t>
                  </w:r>
                </w:p>
              </w:tc>
              <w:tc>
                <w:tcPr>
                  <w:tcW w:w="2076" w:type="dxa"/>
                  <w:shd w:val="clear" w:color="auto" w:fill="auto"/>
                  <w:vAlign w:val="center"/>
                </w:tcPr>
                <w:p w14:paraId="7D9D4FB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规格</w:t>
                  </w:r>
                </w:p>
              </w:tc>
              <w:tc>
                <w:tcPr>
                  <w:tcW w:w="733" w:type="dxa"/>
                  <w:shd w:val="clear" w:color="auto" w:fill="auto"/>
                  <w:vAlign w:val="center"/>
                </w:tcPr>
                <w:p w14:paraId="6F635E9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1576" w:type="dxa"/>
                  <w:shd w:val="clear" w:color="auto" w:fill="auto"/>
                  <w:vAlign w:val="center"/>
                </w:tcPr>
                <w:p w14:paraId="2170373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单价最高限价（元）</w:t>
                  </w:r>
                </w:p>
              </w:tc>
            </w:tr>
            <w:tr w14:paraId="1532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74BE4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 </w:t>
                  </w:r>
                </w:p>
              </w:tc>
              <w:tc>
                <w:tcPr>
                  <w:tcW w:w="1992" w:type="dxa"/>
                  <w:shd w:val="clear" w:color="auto" w:fill="auto"/>
                  <w:vAlign w:val="center"/>
                </w:tcPr>
                <w:p w14:paraId="4072E4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笔记本</w:t>
                  </w:r>
                </w:p>
              </w:tc>
              <w:tc>
                <w:tcPr>
                  <w:tcW w:w="2076" w:type="dxa"/>
                  <w:shd w:val="clear" w:color="auto" w:fill="auto"/>
                  <w:vAlign w:val="center"/>
                </w:tcPr>
                <w:p w14:paraId="6D77D98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A5</w:t>
                  </w:r>
                  <w:r>
                    <w:rPr>
                      <w:rStyle w:val="24"/>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72页</w:t>
                  </w:r>
                </w:p>
              </w:tc>
              <w:tc>
                <w:tcPr>
                  <w:tcW w:w="733" w:type="dxa"/>
                  <w:shd w:val="clear" w:color="auto" w:fill="auto"/>
                  <w:vAlign w:val="center"/>
                </w:tcPr>
                <w:p w14:paraId="765375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w:t>
                  </w:r>
                </w:p>
              </w:tc>
              <w:tc>
                <w:tcPr>
                  <w:tcW w:w="1576" w:type="dxa"/>
                  <w:shd w:val="clear" w:color="auto" w:fill="auto"/>
                  <w:vAlign w:val="center"/>
                </w:tcPr>
                <w:p w14:paraId="2B4376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1.93</w:t>
                  </w:r>
                </w:p>
              </w:tc>
            </w:tr>
            <w:tr w14:paraId="48D8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7C7BB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 </w:t>
                  </w:r>
                </w:p>
              </w:tc>
              <w:tc>
                <w:tcPr>
                  <w:tcW w:w="1992" w:type="dxa"/>
                  <w:shd w:val="clear" w:color="auto" w:fill="auto"/>
                  <w:vAlign w:val="center"/>
                </w:tcPr>
                <w:p w14:paraId="73D0C5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笔记本</w:t>
                  </w:r>
                </w:p>
              </w:tc>
              <w:tc>
                <w:tcPr>
                  <w:tcW w:w="2076" w:type="dxa"/>
                  <w:shd w:val="clear" w:color="auto" w:fill="auto"/>
                  <w:vAlign w:val="center"/>
                </w:tcPr>
                <w:p w14:paraId="567EF9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A4 72页</w:t>
                  </w:r>
                </w:p>
              </w:tc>
              <w:tc>
                <w:tcPr>
                  <w:tcW w:w="733" w:type="dxa"/>
                  <w:shd w:val="clear" w:color="auto" w:fill="auto"/>
                  <w:vAlign w:val="center"/>
                </w:tcPr>
                <w:p w14:paraId="6814D7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w:t>
                  </w:r>
                </w:p>
              </w:tc>
              <w:tc>
                <w:tcPr>
                  <w:tcW w:w="1576" w:type="dxa"/>
                  <w:shd w:val="clear" w:color="auto" w:fill="auto"/>
                  <w:vAlign w:val="center"/>
                </w:tcPr>
                <w:p w14:paraId="09E3CF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4.73</w:t>
                  </w:r>
                </w:p>
              </w:tc>
            </w:tr>
            <w:tr w14:paraId="0504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EECD7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 </w:t>
                  </w:r>
                </w:p>
              </w:tc>
              <w:tc>
                <w:tcPr>
                  <w:tcW w:w="1992" w:type="dxa"/>
                  <w:shd w:val="clear" w:color="auto" w:fill="auto"/>
                  <w:vAlign w:val="center"/>
                </w:tcPr>
                <w:p w14:paraId="7A15D7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文件袋</w:t>
                  </w:r>
                </w:p>
              </w:tc>
              <w:tc>
                <w:tcPr>
                  <w:tcW w:w="2076" w:type="dxa"/>
                  <w:shd w:val="clear" w:color="auto" w:fill="auto"/>
                  <w:vAlign w:val="center"/>
                </w:tcPr>
                <w:p w14:paraId="30E144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A4</w:t>
                  </w:r>
                </w:p>
              </w:tc>
              <w:tc>
                <w:tcPr>
                  <w:tcW w:w="733" w:type="dxa"/>
                  <w:shd w:val="clear" w:color="auto" w:fill="auto"/>
                  <w:vAlign w:val="center"/>
                </w:tcPr>
                <w:p w14:paraId="7EA169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153232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0.66</w:t>
                  </w:r>
                </w:p>
              </w:tc>
            </w:tr>
            <w:tr w14:paraId="1BCD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59AFE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 </w:t>
                  </w:r>
                </w:p>
              </w:tc>
              <w:tc>
                <w:tcPr>
                  <w:tcW w:w="1992" w:type="dxa"/>
                  <w:shd w:val="clear" w:color="auto" w:fill="auto"/>
                  <w:vAlign w:val="center"/>
                </w:tcPr>
                <w:p w14:paraId="288603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便利贴</w:t>
                  </w:r>
                </w:p>
              </w:tc>
              <w:tc>
                <w:tcPr>
                  <w:tcW w:w="2076" w:type="dxa"/>
                  <w:shd w:val="clear" w:color="auto" w:fill="auto"/>
                  <w:vAlign w:val="center"/>
                </w:tcPr>
                <w:p w14:paraId="2BAF55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76*76mm100页</w:t>
                  </w:r>
                </w:p>
              </w:tc>
              <w:tc>
                <w:tcPr>
                  <w:tcW w:w="733" w:type="dxa"/>
                  <w:shd w:val="clear" w:color="auto" w:fill="auto"/>
                  <w:vAlign w:val="center"/>
                </w:tcPr>
                <w:p w14:paraId="6CDC0D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w:t>
                  </w:r>
                </w:p>
              </w:tc>
              <w:tc>
                <w:tcPr>
                  <w:tcW w:w="1576" w:type="dxa"/>
                  <w:shd w:val="clear" w:color="auto" w:fill="auto"/>
                  <w:vAlign w:val="center"/>
                </w:tcPr>
                <w:p w14:paraId="2D2BBD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r>
            <w:tr w14:paraId="2B36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7CE16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 </w:t>
                  </w:r>
                </w:p>
              </w:tc>
              <w:tc>
                <w:tcPr>
                  <w:tcW w:w="1992" w:type="dxa"/>
                  <w:shd w:val="clear" w:color="auto" w:fill="auto"/>
                  <w:vAlign w:val="center"/>
                </w:tcPr>
                <w:p w14:paraId="284405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抽杆文件夹</w:t>
                  </w:r>
                </w:p>
              </w:tc>
              <w:tc>
                <w:tcPr>
                  <w:tcW w:w="2076" w:type="dxa"/>
                  <w:shd w:val="clear" w:color="auto" w:fill="auto"/>
                  <w:vAlign w:val="center"/>
                </w:tcPr>
                <w:p w14:paraId="675375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1.5cm</w:t>
                  </w:r>
                </w:p>
              </w:tc>
              <w:tc>
                <w:tcPr>
                  <w:tcW w:w="733" w:type="dxa"/>
                  <w:shd w:val="clear" w:color="auto" w:fill="auto"/>
                  <w:vAlign w:val="center"/>
                </w:tcPr>
                <w:p w14:paraId="121171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E78FF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1.16</w:t>
                  </w:r>
                </w:p>
              </w:tc>
            </w:tr>
            <w:tr w14:paraId="47F7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03967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 </w:t>
                  </w:r>
                </w:p>
              </w:tc>
              <w:tc>
                <w:tcPr>
                  <w:tcW w:w="1992" w:type="dxa"/>
                  <w:shd w:val="clear" w:color="auto" w:fill="auto"/>
                  <w:vAlign w:val="center"/>
                </w:tcPr>
                <w:p w14:paraId="12F03E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档案袋</w:t>
                  </w:r>
                </w:p>
              </w:tc>
              <w:tc>
                <w:tcPr>
                  <w:tcW w:w="2076" w:type="dxa"/>
                  <w:shd w:val="clear" w:color="auto" w:fill="auto"/>
                  <w:vAlign w:val="center"/>
                </w:tcPr>
                <w:p w14:paraId="3E9665C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底宽4cm/8cm</w:t>
                  </w:r>
                </w:p>
              </w:tc>
              <w:tc>
                <w:tcPr>
                  <w:tcW w:w="733" w:type="dxa"/>
                  <w:shd w:val="clear" w:color="auto" w:fill="auto"/>
                  <w:vAlign w:val="center"/>
                </w:tcPr>
                <w:p w14:paraId="251EA2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2163BB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0.83/1.65</w:t>
                  </w:r>
                </w:p>
              </w:tc>
            </w:tr>
            <w:tr w14:paraId="194D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333A7F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 </w:t>
                  </w:r>
                </w:p>
              </w:tc>
              <w:tc>
                <w:tcPr>
                  <w:tcW w:w="1992" w:type="dxa"/>
                  <w:shd w:val="clear" w:color="auto" w:fill="auto"/>
                  <w:vAlign w:val="center"/>
                </w:tcPr>
                <w:p w14:paraId="03F34D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档案盒</w:t>
                  </w:r>
                </w:p>
              </w:tc>
              <w:tc>
                <w:tcPr>
                  <w:tcW w:w="2076" w:type="dxa"/>
                  <w:shd w:val="clear" w:color="auto" w:fill="auto"/>
                  <w:vAlign w:val="center"/>
                </w:tcPr>
                <w:p w14:paraId="35FF5C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4cm/8cm</w:t>
                  </w:r>
                </w:p>
              </w:tc>
              <w:tc>
                <w:tcPr>
                  <w:tcW w:w="733" w:type="dxa"/>
                  <w:shd w:val="clear" w:color="auto" w:fill="auto"/>
                  <w:vAlign w:val="center"/>
                </w:tcPr>
                <w:p w14:paraId="016201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17D58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2.48/3.3</w:t>
                  </w:r>
                </w:p>
              </w:tc>
            </w:tr>
            <w:tr w14:paraId="02B1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55C17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 </w:t>
                  </w:r>
                </w:p>
              </w:tc>
              <w:tc>
                <w:tcPr>
                  <w:tcW w:w="1992" w:type="dxa"/>
                  <w:shd w:val="clear" w:color="auto" w:fill="auto"/>
                  <w:vAlign w:val="center"/>
                </w:tcPr>
                <w:p w14:paraId="77A4AC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蓝色文件盒</w:t>
                  </w:r>
                </w:p>
              </w:tc>
              <w:tc>
                <w:tcPr>
                  <w:tcW w:w="2076" w:type="dxa"/>
                  <w:shd w:val="clear" w:color="auto" w:fill="auto"/>
                  <w:vAlign w:val="center"/>
                </w:tcPr>
                <w:p w14:paraId="58CA9C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有夹/无夹</w:t>
                  </w:r>
                </w:p>
              </w:tc>
              <w:tc>
                <w:tcPr>
                  <w:tcW w:w="733" w:type="dxa"/>
                  <w:shd w:val="clear" w:color="auto" w:fill="auto"/>
                  <w:vAlign w:val="center"/>
                </w:tcPr>
                <w:p w14:paraId="1F7527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2F785B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9.9/9.08</w:t>
                  </w:r>
                </w:p>
              </w:tc>
            </w:tr>
            <w:tr w14:paraId="3460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2A449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 </w:t>
                  </w:r>
                </w:p>
              </w:tc>
              <w:tc>
                <w:tcPr>
                  <w:tcW w:w="1992" w:type="dxa"/>
                  <w:shd w:val="clear" w:color="auto" w:fill="auto"/>
                  <w:vAlign w:val="center"/>
                </w:tcPr>
                <w:p w14:paraId="78BBB2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文件架</w:t>
                  </w:r>
                </w:p>
              </w:tc>
              <w:tc>
                <w:tcPr>
                  <w:tcW w:w="2076" w:type="dxa"/>
                  <w:shd w:val="clear" w:color="auto" w:fill="auto"/>
                  <w:vAlign w:val="center"/>
                </w:tcPr>
                <w:p w14:paraId="3D4CDB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富强四层</w:t>
                  </w:r>
                </w:p>
              </w:tc>
              <w:tc>
                <w:tcPr>
                  <w:tcW w:w="733" w:type="dxa"/>
                  <w:shd w:val="clear" w:color="auto" w:fill="auto"/>
                  <w:vAlign w:val="center"/>
                </w:tcPr>
                <w:p w14:paraId="280459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7011D3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13.48</w:t>
                  </w:r>
                </w:p>
              </w:tc>
            </w:tr>
            <w:tr w14:paraId="6353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E6DC4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 </w:t>
                  </w:r>
                </w:p>
              </w:tc>
              <w:tc>
                <w:tcPr>
                  <w:tcW w:w="1992" w:type="dxa"/>
                  <w:shd w:val="clear" w:color="auto" w:fill="auto"/>
                  <w:vAlign w:val="center"/>
                </w:tcPr>
                <w:p w14:paraId="478C8C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塑料凳</w:t>
                  </w:r>
                </w:p>
              </w:tc>
              <w:tc>
                <w:tcPr>
                  <w:tcW w:w="2076" w:type="dxa"/>
                  <w:shd w:val="clear" w:color="auto" w:fill="auto"/>
                  <w:vAlign w:val="center"/>
                </w:tcPr>
                <w:p w14:paraId="41A413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红色</w:t>
                  </w:r>
                </w:p>
              </w:tc>
              <w:tc>
                <w:tcPr>
                  <w:tcW w:w="733" w:type="dxa"/>
                  <w:shd w:val="clear" w:color="auto" w:fill="auto"/>
                  <w:vAlign w:val="center"/>
                </w:tcPr>
                <w:p w14:paraId="1067F8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576" w:type="dxa"/>
                  <w:shd w:val="clear" w:color="auto" w:fill="auto"/>
                  <w:vAlign w:val="center"/>
                </w:tcPr>
                <w:p w14:paraId="1EBD89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7.43</w:t>
                  </w:r>
                </w:p>
              </w:tc>
            </w:tr>
            <w:tr w14:paraId="29FA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49390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 </w:t>
                  </w:r>
                </w:p>
              </w:tc>
              <w:tc>
                <w:tcPr>
                  <w:tcW w:w="1992" w:type="dxa"/>
                  <w:shd w:val="clear" w:color="auto" w:fill="auto"/>
                  <w:vAlign w:val="center"/>
                </w:tcPr>
                <w:p w14:paraId="6D0642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得顺多长尾夹2#</w:t>
                  </w:r>
                </w:p>
              </w:tc>
              <w:tc>
                <w:tcPr>
                  <w:tcW w:w="2076" w:type="dxa"/>
                  <w:shd w:val="clear" w:color="auto" w:fill="auto"/>
                  <w:vAlign w:val="center"/>
                </w:tcPr>
                <w:p w14:paraId="3BBBDA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1*24个</w:t>
                  </w:r>
                </w:p>
              </w:tc>
              <w:tc>
                <w:tcPr>
                  <w:tcW w:w="733" w:type="dxa"/>
                  <w:shd w:val="clear" w:color="auto" w:fill="auto"/>
                  <w:vAlign w:val="center"/>
                </w:tcPr>
                <w:p w14:paraId="6D749B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76" w:type="dxa"/>
                  <w:shd w:val="clear" w:color="auto" w:fill="auto"/>
                  <w:vAlign w:val="center"/>
                </w:tcPr>
                <w:p w14:paraId="6A6B1F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7.43</w:t>
                  </w:r>
                </w:p>
              </w:tc>
            </w:tr>
            <w:tr w14:paraId="545F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D0E80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 </w:t>
                  </w:r>
                </w:p>
              </w:tc>
              <w:tc>
                <w:tcPr>
                  <w:tcW w:w="1992" w:type="dxa"/>
                  <w:shd w:val="clear" w:color="auto" w:fill="auto"/>
                  <w:vAlign w:val="center"/>
                </w:tcPr>
                <w:p w14:paraId="442123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得顺多长尾夹3#</w:t>
                  </w:r>
                </w:p>
              </w:tc>
              <w:tc>
                <w:tcPr>
                  <w:tcW w:w="2076" w:type="dxa"/>
                  <w:shd w:val="clear" w:color="auto" w:fill="auto"/>
                  <w:vAlign w:val="center"/>
                </w:tcPr>
                <w:p w14:paraId="30CA0F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1*24个</w:t>
                  </w:r>
                </w:p>
              </w:tc>
              <w:tc>
                <w:tcPr>
                  <w:tcW w:w="733" w:type="dxa"/>
                  <w:shd w:val="clear" w:color="auto" w:fill="auto"/>
                  <w:vAlign w:val="center"/>
                </w:tcPr>
                <w:p w14:paraId="663F96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76" w:type="dxa"/>
                  <w:shd w:val="clear" w:color="auto" w:fill="auto"/>
                  <w:vAlign w:val="center"/>
                </w:tcPr>
                <w:p w14:paraId="463BAF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5.23</w:t>
                  </w:r>
                </w:p>
              </w:tc>
            </w:tr>
            <w:tr w14:paraId="7211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7A6FAF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 </w:t>
                  </w:r>
                </w:p>
              </w:tc>
              <w:tc>
                <w:tcPr>
                  <w:tcW w:w="1992" w:type="dxa"/>
                  <w:shd w:val="clear" w:color="auto" w:fill="auto"/>
                  <w:vAlign w:val="center"/>
                </w:tcPr>
                <w:p w14:paraId="13D80B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得顺多长尾夹5#</w:t>
                  </w:r>
                </w:p>
              </w:tc>
              <w:tc>
                <w:tcPr>
                  <w:tcW w:w="2076" w:type="dxa"/>
                  <w:shd w:val="clear" w:color="auto" w:fill="auto"/>
                  <w:vAlign w:val="center"/>
                </w:tcPr>
                <w:p w14:paraId="2D9D0AC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1*40个</w:t>
                  </w:r>
                </w:p>
              </w:tc>
              <w:tc>
                <w:tcPr>
                  <w:tcW w:w="733" w:type="dxa"/>
                  <w:shd w:val="clear" w:color="auto" w:fill="auto"/>
                  <w:vAlign w:val="center"/>
                </w:tcPr>
                <w:p w14:paraId="7AD57D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76" w:type="dxa"/>
                  <w:shd w:val="clear" w:color="auto" w:fill="auto"/>
                  <w:vAlign w:val="center"/>
                </w:tcPr>
                <w:p w14:paraId="05C664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3.96</w:t>
                  </w:r>
                </w:p>
              </w:tc>
            </w:tr>
            <w:tr w14:paraId="67C2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6FA6FE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14 </w:t>
                  </w:r>
                </w:p>
              </w:tc>
              <w:tc>
                <w:tcPr>
                  <w:tcW w:w="1992" w:type="dxa"/>
                  <w:shd w:val="clear" w:color="auto" w:fill="auto"/>
                  <w:vAlign w:val="center"/>
                </w:tcPr>
                <w:p w14:paraId="58F5D4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555牌7号电池</w:t>
                  </w:r>
                </w:p>
              </w:tc>
              <w:tc>
                <w:tcPr>
                  <w:tcW w:w="2076" w:type="dxa"/>
                  <w:shd w:val="clear" w:color="auto" w:fill="auto"/>
                  <w:vAlign w:val="center"/>
                </w:tcPr>
                <w:p w14:paraId="4EF411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1*60颗</w:t>
                  </w:r>
                </w:p>
              </w:tc>
              <w:tc>
                <w:tcPr>
                  <w:tcW w:w="733" w:type="dxa"/>
                  <w:shd w:val="clear" w:color="auto" w:fill="auto"/>
                  <w:vAlign w:val="center"/>
                </w:tcPr>
                <w:p w14:paraId="305E63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76" w:type="dxa"/>
                  <w:shd w:val="clear" w:color="auto" w:fill="auto"/>
                  <w:vAlign w:val="center"/>
                </w:tcPr>
                <w:p w14:paraId="2DFBFA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w:t>
                  </w:r>
                </w:p>
              </w:tc>
            </w:tr>
            <w:tr w14:paraId="57A7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A77C5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15 </w:t>
                  </w:r>
                </w:p>
              </w:tc>
              <w:tc>
                <w:tcPr>
                  <w:tcW w:w="1992" w:type="dxa"/>
                  <w:shd w:val="clear" w:color="auto" w:fill="auto"/>
                  <w:vAlign w:val="center"/>
                </w:tcPr>
                <w:p w14:paraId="7BCDA2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555牌5号电池</w:t>
                  </w:r>
                </w:p>
              </w:tc>
              <w:tc>
                <w:tcPr>
                  <w:tcW w:w="2076" w:type="dxa"/>
                  <w:shd w:val="clear" w:color="auto" w:fill="auto"/>
                  <w:vAlign w:val="center"/>
                </w:tcPr>
                <w:p w14:paraId="75C7F5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1*60颗</w:t>
                  </w:r>
                </w:p>
              </w:tc>
              <w:tc>
                <w:tcPr>
                  <w:tcW w:w="733" w:type="dxa"/>
                  <w:shd w:val="clear" w:color="auto" w:fill="auto"/>
                  <w:vAlign w:val="center"/>
                </w:tcPr>
                <w:p w14:paraId="4FC49B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76" w:type="dxa"/>
                  <w:shd w:val="clear" w:color="auto" w:fill="auto"/>
                  <w:vAlign w:val="center"/>
                </w:tcPr>
                <w:p w14:paraId="23C2CD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w:t>
                  </w:r>
                </w:p>
              </w:tc>
            </w:tr>
            <w:tr w14:paraId="7641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0150E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16 </w:t>
                  </w:r>
                </w:p>
              </w:tc>
              <w:tc>
                <w:tcPr>
                  <w:tcW w:w="1992" w:type="dxa"/>
                  <w:shd w:val="clear" w:color="auto" w:fill="auto"/>
                  <w:vAlign w:val="center"/>
                </w:tcPr>
                <w:p w14:paraId="123617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南孚电池</w:t>
                  </w:r>
                </w:p>
              </w:tc>
              <w:tc>
                <w:tcPr>
                  <w:tcW w:w="2076" w:type="dxa"/>
                  <w:shd w:val="clear" w:color="auto" w:fill="auto"/>
                  <w:vAlign w:val="center"/>
                </w:tcPr>
                <w:p w14:paraId="75E425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5号</w:t>
                  </w:r>
                </w:p>
              </w:tc>
              <w:tc>
                <w:tcPr>
                  <w:tcW w:w="733" w:type="dxa"/>
                  <w:shd w:val="clear" w:color="auto" w:fill="auto"/>
                  <w:vAlign w:val="center"/>
                </w:tcPr>
                <w:p w14:paraId="4177A7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颗</w:t>
                  </w:r>
                </w:p>
              </w:tc>
              <w:tc>
                <w:tcPr>
                  <w:tcW w:w="1576" w:type="dxa"/>
                  <w:shd w:val="clear" w:color="auto" w:fill="auto"/>
                  <w:vAlign w:val="center"/>
                </w:tcPr>
                <w:p w14:paraId="51F2B9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1.93</w:t>
                  </w:r>
                </w:p>
              </w:tc>
            </w:tr>
            <w:tr w14:paraId="1827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079D9C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17 </w:t>
                  </w:r>
                </w:p>
              </w:tc>
              <w:tc>
                <w:tcPr>
                  <w:tcW w:w="1992" w:type="dxa"/>
                  <w:shd w:val="clear" w:color="auto" w:fill="auto"/>
                  <w:vAlign w:val="center"/>
                </w:tcPr>
                <w:p w14:paraId="3EAC44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南孚电池</w:t>
                  </w:r>
                </w:p>
              </w:tc>
              <w:tc>
                <w:tcPr>
                  <w:tcW w:w="2076" w:type="dxa"/>
                  <w:shd w:val="clear" w:color="auto" w:fill="auto"/>
                  <w:vAlign w:val="center"/>
                </w:tcPr>
                <w:p w14:paraId="39D3BF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7号</w:t>
                  </w:r>
                </w:p>
              </w:tc>
              <w:tc>
                <w:tcPr>
                  <w:tcW w:w="733" w:type="dxa"/>
                  <w:shd w:val="clear" w:color="auto" w:fill="auto"/>
                  <w:vAlign w:val="center"/>
                </w:tcPr>
                <w:p w14:paraId="34E7F5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颗</w:t>
                  </w:r>
                </w:p>
              </w:tc>
              <w:tc>
                <w:tcPr>
                  <w:tcW w:w="1576" w:type="dxa"/>
                  <w:shd w:val="clear" w:color="auto" w:fill="auto"/>
                  <w:vAlign w:val="center"/>
                </w:tcPr>
                <w:p w14:paraId="68B0C5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1.65</w:t>
                  </w:r>
                </w:p>
              </w:tc>
            </w:tr>
            <w:tr w14:paraId="7240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112B42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18 </w:t>
                  </w:r>
                </w:p>
              </w:tc>
              <w:tc>
                <w:tcPr>
                  <w:tcW w:w="1992" w:type="dxa"/>
                  <w:shd w:val="clear" w:color="auto" w:fill="auto"/>
                  <w:vAlign w:val="center"/>
                </w:tcPr>
                <w:p w14:paraId="0C28A7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排插</w:t>
                  </w:r>
                </w:p>
              </w:tc>
              <w:tc>
                <w:tcPr>
                  <w:tcW w:w="2076" w:type="dxa"/>
                  <w:shd w:val="clear" w:color="auto" w:fill="auto"/>
                  <w:vAlign w:val="center"/>
                </w:tcPr>
                <w:p w14:paraId="1071B43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八孔三米/八孔五米</w:t>
                  </w:r>
                </w:p>
              </w:tc>
              <w:tc>
                <w:tcPr>
                  <w:tcW w:w="733" w:type="dxa"/>
                  <w:shd w:val="clear" w:color="auto" w:fill="auto"/>
                  <w:vAlign w:val="center"/>
                </w:tcPr>
                <w:p w14:paraId="3B2194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2758F5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22/23.1</w:t>
                  </w:r>
                </w:p>
              </w:tc>
            </w:tr>
            <w:tr w14:paraId="790A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1BC09D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19 </w:t>
                  </w:r>
                </w:p>
              </w:tc>
              <w:tc>
                <w:tcPr>
                  <w:tcW w:w="1992" w:type="dxa"/>
                  <w:shd w:val="clear" w:color="auto" w:fill="auto"/>
                  <w:vAlign w:val="center"/>
                </w:tcPr>
                <w:p w14:paraId="7BDD1B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按动签字笔</w:t>
                  </w:r>
                </w:p>
              </w:tc>
              <w:tc>
                <w:tcPr>
                  <w:tcW w:w="2076" w:type="dxa"/>
                  <w:shd w:val="clear" w:color="auto" w:fill="auto"/>
                  <w:vAlign w:val="center"/>
                </w:tcPr>
                <w:p w14:paraId="6FBE80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黑色1*12支</w:t>
                  </w:r>
                </w:p>
              </w:tc>
              <w:tc>
                <w:tcPr>
                  <w:tcW w:w="733" w:type="dxa"/>
                  <w:shd w:val="clear" w:color="auto" w:fill="auto"/>
                  <w:vAlign w:val="center"/>
                </w:tcPr>
                <w:p w14:paraId="012153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76" w:type="dxa"/>
                  <w:shd w:val="clear" w:color="auto" w:fill="auto"/>
                  <w:vAlign w:val="center"/>
                </w:tcPr>
                <w:p w14:paraId="3A2370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13.2</w:t>
                  </w:r>
                </w:p>
              </w:tc>
            </w:tr>
            <w:tr w14:paraId="29C5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6BDA5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20 </w:t>
                  </w:r>
                </w:p>
              </w:tc>
              <w:tc>
                <w:tcPr>
                  <w:tcW w:w="1992" w:type="dxa"/>
                  <w:shd w:val="clear" w:color="auto" w:fill="auto"/>
                  <w:vAlign w:val="center"/>
                </w:tcPr>
                <w:p w14:paraId="59B75A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真彩中性笔</w:t>
                  </w:r>
                </w:p>
              </w:tc>
              <w:tc>
                <w:tcPr>
                  <w:tcW w:w="2076" w:type="dxa"/>
                  <w:shd w:val="clear" w:color="auto" w:fill="auto"/>
                  <w:vAlign w:val="center"/>
                </w:tcPr>
                <w:p w14:paraId="629ABD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黑色1*12支</w:t>
                  </w:r>
                </w:p>
              </w:tc>
              <w:tc>
                <w:tcPr>
                  <w:tcW w:w="733" w:type="dxa"/>
                  <w:shd w:val="clear" w:color="auto" w:fill="auto"/>
                  <w:vAlign w:val="center"/>
                </w:tcPr>
                <w:p w14:paraId="13B745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76" w:type="dxa"/>
                  <w:shd w:val="clear" w:color="auto" w:fill="auto"/>
                  <w:vAlign w:val="center"/>
                </w:tcPr>
                <w:p w14:paraId="27E721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9.9</w:t>
                  </w:r>
                </w:p>
              </w:tc>
            </w:tr>
            <w:tr w14:paraId="46EC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11E4CB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21 </w:t>
                  </w:r>
                </w:p>
              </w:tc>
              <w:tc>
                <w:tcPr>
                  <w:tcW w:w="1992" w:type="dxa"/>
                  <w:shd w:val="clear" w:color="auto" w:fill="auto"/>
                  <w:vAlign w:val="center"/>
                </w:tcPr>
                <w:p w14:paraId="44E7ACE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荣誉证书</w:t>
                  </w:r>
                </w:p>
              </w:tc>
              <w:tc>
                <w:tcPr>
                  <w:tcW w:w="2076" w:type="dxa"/>
                  <w:shd w:val="clear" w:color="auto" w:fill="auto"/>
                  <w:vAlign w:val="center"/>
                </w:tcPr>
                <w:p w14:paraId="75D2C1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A4</w:t>
                  </w:r>
                </w:p>
              </w:tc>
              <w:tc>
                <w:tcPr>
                  <w:tcW w:w="733" w:type="dxa"/>
                  <w:shd w:val="clear" w:color="auto" w:fill="auto"/>
                  <w:vAlign w:val="center"/>
                </w:tcPr>
                <w:p w14:paraId="539BDE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w:t>
                  </w:r>
                </w:p>
              </w:tc>
              <w:tc>
                <w:tcPr>
                  <w:tcW w:w="1576" w:type="dxa"/>
                  <w:shd w:val="clear" w:color="auto" w:fill="auto"/>
                  <w:vAlign w:val="center"/>
                </w:tcPr>
                <w:p w14:paraId="1F62BB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8.25</w:t>
                  </w:r>
                </w:p>
              </w:tc>
            </w:tr>
            <w:tr w14:paraId="0631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4D172C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22 </w:t>
                  </w:r>
                </w:p>
              </w:tc>
              <w:tc>
                <w:tcPr>
                  <w:tcW w:w="1992" w:type="dxa"/>
                  <w:shd w:val="clear" w:color="auto" w:fill="auto"/>
                  <w:vAlign w:val="center"/>
                </w:tcPr>
                <w:p w14:paraId="42E75D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快干印泥</w:t>
                  </w:r>
                </w:p>
              </w:tc>
              <w:tc>
                <w:tcPr>
                  <w:tcW w:w="2076" w:type="dxa"/>
                  <w:shd w:val="clear" w:color="auto" w:fill="auto"/>
                  <w:vAlign w:val="center"/>
                </w:tcPr>
                <w:p w14:paraId="5B9E30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工字牌</w:t>
                  </w:r>
                </w:p>
              </w:tc>
              <w:tc>
                <w:tcPr>
                  <w:tcW w:w="733" w:type="dxa"/>
                  <w:shd w:val="clear" w:color="auto" w:fill="auto"/>
                  <w:vAlign w:val="center"/>
                </w:tcPr>
                <w:p w14:paraId="4EC557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32F031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r>
            <w:tr w14:paraId="5CBF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F0487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23 </w:t>
                  </w:r>
                </w:p>
              </w:tc>
              <w:tc>
                <w:tcPr>
                  <w:tcW w:w="1992" w:type="dxa"/>
                  <w:shd w:val="clear" w:color="auto" w:fill="auto"/>
                  <w:vAlign w:val="center"/>
                </w:tcPr>
                <w:p w14:paraId="2E17A1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得力印油</w:t>
                  </w:r>
                </w:p>
              </w:tc>
              <w:tc>
                <w:tcPr>
                  <w:tcW w:w="2076" w:type="dxa"/>
                  <w:shd w:val="clear" w:color="auto" w:fill="auto"/>
                  <w:vAlign w:val="center"/>
                </w:tcPr>
                <w:p w14:paraId="18D237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10ml</w:t>
                  </w:r>
                </w:p>
              </w:tc>
              <w:tc>
                <w:tcPr>
                  <w:tcW w:w="733" w:type="dxa"/>
                  <w:shd w:val="clear" w:color="auto" w:fill="auto"/>
                  <w:vAlign w:val="center"/>
                </w:tcPr>
                <w:p w14:paraId="029BE4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1576" w:type="dxa"/>
                  <w:shd w:val="clear" w:color="auto" w:fill="auto"/>
                  <w:vAlign w:val="center"/>
                </w:tcPr>
                <w:p w14:paraId="564911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r>
            <w:tr w14:paraId="3669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F5816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24 </w:t>
                  </w:r>
                </w:p>
              </w:tc>
              <w:tc>
                <w:tcPr>
                  <w:tcW w:w="1992" w:type="dxa"/>
                  <w:shd w:val="clear" w:color="auto" w:fill="auto"/>
                  <w:vAlign w:val="center"/>
                </w:tcPr>
                <w:p w14:paraId="52761D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怡宝纯净水</w:t>
                  </w:r>
                </w:p>
              </w:tc>
              <w:tc>
                <w:tcPr>
                  <w:tcW w:w="2076" w:type="dxa"/>
                  <w:shd w:val="clear" w:color="auto" w:fill="auto"/>
                  <w:vAlign w:val="center"/>
                </w:tcPr>
                <w:p w14:paraId="1EDD64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1*24瓶 350ml</w:t>
                  </w:r>
                </w:p>
              </w:tc>
              <w:tc>
                <w:tcPr>
                  <w:tcW w:w="733" w:type="dxa"/>
                  <w:shd w:val="clear" w:color="auto" w:fill="auto"/>
                  <w:vAlign w:val="center"/>
                </w:tcPr>
                <w:p w14:paraId="5167C9F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1576" w:type="dxa"/>
                  <w:shd w:val="clear" w:color="auto" w:fill="auto"/>
                  <w:vAlign w:val="center"/>
                </w:tcPr>
                <w:p w14:paraId="657ECA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17.6</w:t>
                  </w:r>
                </w:p>
              </w:tc>
            </w:tr>
            <w:tr w14:paraId="3B5F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2A57A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25 </w:t>
                  </w:r>
                </w:p>
              </w:tc>
              <w:tc>
                <w:tcPr>
                  <w:tcW w:w="1992" w:type="dxa"/>
                  <w:shd w:val="clear" w:color="auto" w:fill="auto"/>
                  <w:vAlign w:val="center"/>
                </w:tcPr>
                <w:p w14:paraId="0248BC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抽纸</w:t>
                  </w:r>
                </w:p>
              </w:tc>
              <w:tc>
                <w:tcPr>
                  <w:tcW w:w="2076" w:type="dxa"/>
                  <w:shd w:val="clear" w:color="auto" w:fill="auto"/>
                  <w:vAlign w:val="center"/>
                </w:tcPr>
                <w:p w14:paraId="644A71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1*8包</w:t>
                  </w:r>
                </w:p>
              </w:tc>
              <w:tc>
                <w:tcPr>
                  <w:tcW w:w="733" w:type="dxa"/>
                  <w:shd w:val="clear" w:color="auto" w:fill="auto"/>
                  <w:vAlign w:val="center"/>
                </w:tcPr>
                <w:p w14:paraId="49AD1B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w:t>
                  </w:r>
                </w:p>
              </w:tc>
              <w:tc>
                <w:tcPr>
                  <w:tcW w:w="1576" w:type="dxa"/>
                  <w:shd w:val="clear" w:color="auto" w:fill="auto"/>
                  <w:vAlign w:val="center"/>
                </w:tcPr>
                <w:p w14:paraId="43ACD6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7.98</w:t>
                  </w:r>
                </w:p>
              </w:tc>
            </w:tr>
            <w:tr w14:paraId="5ECD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2EA259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26 </w:t>
                  </w:r>
                </w:p>
              </w:tc>
              <w:tc>
                <w:tcPr>
                  <w:tcW w:w="1992" w:type="dxa"/>
                  <w:shd w:val="clear" w:color="auto" w:fill="auto"/>
                  <w:vAlign w:val="center"/>
                </w:tcPr>
                <w:p w14:paraId="52B402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擦手纸</w:t>
                  </w:r>
                </w:p>
              </w:tc>
              <w:tc>
                <w:tcPr>
                  <w:tcW w:w="2076" w:type="dxa"/>
                  <w:shd w:val="clear" w:color="auto" w:fill="auto"/>
                  <w:vAlign w:val="center"/>
                </w:tcPr>
                <w:p w14:paraId="3B7DC1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160抽*20包</w:t>
                  </w:r>
                </w:p>
              </w:tc>
              <w:tc>
                <w:tcPr>
                  <w:tcW w:w="733" w:type="dxa"/>
                  <w:shd w:val="clear" w:color="auto" w:fill="auto"/>
                  <w:vAlign w:val="center"/>
                </w:tcPr>
                <w:p w14:paraId="762B7F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1576" w:type="dxa"/>
                  <w:shd w:val="clear" w:color="auto" w:fill="auto"/>
                  <w:vAlign w:val="center"/>
                </w:tcPr>
                <w:p w14:paraId="3BFB9C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52.25</w:t>
                  </w:r>
                </w:p>
              </w:tc>
            </w:tr>
            <w:tr w14:paraId="6912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48" w:type="dxa"/>
                  <w:shd w:val="clear" w:color="auto" w:fill="auto"/>
                  <w:vAlign w:val="center"/>
                </w:tcPr>
                <w:p w14:paraId="22ADA9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27 </w:t>
                  </w:r>
                </w:p>
              </w:tc>
              <w:tc>
                <w:tcPr>
                  <w:tcW w:w="1992" w:type="dxa"/>
                  <w:shd w:val="clear" w:color="auto" w:fill="auto"/>
                  <w:vAlign w:val="center"/>
                </w:tcPr>
                <w:p w14:paraId="244C10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擦手纸盒</w:t>
                  </w:r>
                </w:p>
              </w:tc>
              <w:tc>
                <w:tcPr>
                  <w:tcW w:w="2076" w:type="dxa"/>
                  <w:shd w:val="clear" w:color="auto" w:fill="auto"/>
                  <w:vAlign w:val="center"/>
                </w:tcPr>
                <w:p w14:paraId="4127FD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265*206*105mm</w:t>
                  </w:r>
                </w:p>
              </w:tc>
              <w:tc>
                <w:tcPr>
                  <w:tcW w:w="733" w:type="dxa"/>
                  <w:shd w:val="clear" w:color="auto" w:fill="auto"/>
                  <w:vAlign w:val="center"/>
                </w:tcPr>
                <w:p w14:paraId="0F8D5C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4996CEC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15.68</w:t>
                  </w:r>
                </w:p>
              </w:tc>
            </w:tr>
            <w:tr w14:paraId="627D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1AB24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28 </w:t>
                  </w:r>
                </w:p>
              </w:tc>
              <w:tc>
                <w:tcPr>
                  <w:tcW w:w="1992" w:type="dxa"/>
                  <w:shd w:val="clear" w:color="auto" w:fill="auto"/>
                  <w:vAlign w:val="center"/>
                </w:tcPr>
                <w:p w14:paraId="411AF0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有盖透明储物箱</w:t>
                  </w:r>
                </w:p>
              </w:tc>
              <w:tc>
                <w:tcPr>
                  <w:tcW w:w="2076" w:type="dxa"/>
                  <w:shd w:val="clear" w:color="auto" w:fill="auto"/>
                  <w:vAlign w:val="center"/>
                </w:tcPr>
                <w:p w14:paraId="455B09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52*35*25cm</w:t>
                  </w:r>
                </w:p>
              </w:tc>
              <w:tc>
                <w:tcPr>
                  <w:tcW w:w="733" w:type="dxa"/>
                  <w:shd w:val="clear" w:color="auto" w:fill="auto"/>
                  <w:vAlign w:val="center"/>
                </w:tcPr>
                <w:p w14:paraId="6C93AA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13C8A4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29.7</w:t>
                  </w:r>
                </w:p>
              </w:tc>
            </w:tr>
            <w:tr w14:paraId="2F10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7E95B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29 </w:t>
                  </w:r>
                </w:p>
              </w:tc>
              <w:tc>
                <w:tcPr>
                  <w:tcW w:w="1992" w:type="dxa"/>
                  <w:shd w:val="clear" w:color="auto" w:fill="auto"/>
                  <w:vAlign w:val="center"/>
                </w:tcPr>
                <w:p w14:paraId="7510CD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有盖透明储物箱</w:t>
                  </w:r>
                </w:p>
              </w:tc>
              <w:tc>
                <w:tcPr>
                  <w:tcW w:w="2076" w:type="dxa"/>
                  <w:shd w:val="clear" w:color="auto" w:fill="auto"/>
                  <w:vAlign w:val="center"/>
                </w:tcPr>
                <w:p w14:paraId="43A32E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45*32*21cm</w:t>
                  </w:r>
                </w:p>
              </w:tc>
              <w:tc>
                <w:tcPr>
                  <w:tcW w:w="733" w:type="dxa"/>
                  <w:shd w:val="clear" w:color="auto" w:fill="auto"/>
                  <w:vAlign w:val="center"/>
                </w:tcPr>
                <w:p w14:paraId="028C7D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99487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25.3</w:t>
                  </w:r>
                </w:p>
              </w:tc>
            </w:tr>
            <w:tr w14:paraId="5D14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2F7A4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30 </w:t>
                  </w:r>
                </w:p>
              </w:tc>
              <w:tc>
                <w:tcPr>
                  <w:tcW w:w="1992" w:type="dxa"/>
                  <w:shd w:val="clear" w:color="auto" w:fill="auto"/>
                  <w:vAlign w:val="center"/>
                </w:tcPr>
                <w:p w14:paraId="4EFF24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有盖透明储物箱</w:t>
                  </w:r>
                </w:p>
              </w:tc>
              <w:tc>
                <w:tcPr>
                  <w:tcW w:w="2076" w:type="dxa"/>
                  <w:shd w:val="clear" w:color="auto" w:fill="auto"/>
                  <w:vAlign w:val="center"/>
                </w:tcPr>
                <w:p w14:paraId="35D22C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40*28*20cm</w:t>
                  </w:r>
                </w:p>
              </w:tc>
              <w:tc>
                <w:tcPr>
                  <w:tcW w:w="733" w:type="dxa"/>
                  <w:shd w:val="clear" w:color="auto" w:fill="auto"/>
                  <w:vAlign w:val="center"/>
                </w:tcPr>
                <w:p w14:paraId="3E4EA1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1A413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20.9</w:t>
                  </w:r>
                </w:p>
              </w:tc>
            </w:tr>
            <w:tr w14:paraId="6FAA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0A632A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31 </w:t>
                  </w:r>
                </w:p>
              </w:tc>
              <w:tc>
                <w:tcPr>
                  <w:tcW w:w="1992" w:type="dxa"/>
                  <w:shd w:val="clear" w:color="auto" w:fill="auto"/>
                  <w:vAlign w:val="center"/>
                </w:tcPr>
                <w:p w14:paraId="685C81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有盖透明储物箱</w:t>
                  </w:r>
                </w:p>
              </w:tc>
              <w:tc>
                <w:tcPr>
                  <w:tcW w:w="2076" w:type="dxa"/>
                  <w:shd w:val="clear" w:color="auto" w:fill="auto"/>
                  <w:vAlign w:val="center"/>
                </w:tcPr>
                <w:p w14:paraId="22F3ED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26*38*21cm</w:t>
                  </w:r>
                </w:p>
              </w:tc>
              <w:tc>
                <w:tcPr>
                  <w:tcW w:w="733" w:type="dxa"/>
                  <w:shd w:val="clear" w:color="auto" w:fill="auto"/>
                  <w:vAlign w:val="center"/>
                </w:tcPr>
                <w:p w14:paraId="589E03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39191F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13.48</w:t>
                  </w:r>
                </w:p>
              </w:tc>
            </w:tr>
            <w:tr w14:paraId="36BC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1ADFD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32 </w:t>
                  </w:r>
                </w:p>
              </w:tc>
              <w:tc>
                <w:tcPr>
                  <w:tcW w:w="1992" w:type="dxa"/>
                  <w:shd w:val="clear" w:color="auto" w:fill="auto"/>
                  <w:vAlign w:val="center"/>
                </w:tcPr>
                <w:p w14:paraId="58A497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透明收纳箱55L（带轮）</w:t>
                  </w:r>
                </w:p>
              </w:tc>
              <w:tc>
                <w:tcPr>
                  <w:tcW w:w="2076" w:type="dxa"/>
                  <w:shd w:val="clear" w:color="auto" w:fill="auto"/>
                  <w:vAlign w:val="center"/>
                </w:tcPr>
                <w:p w14:paraId="1287C1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52*37*32cm</w:t>
                  </w:r>
                </w:p>
              </w:tc>
              <w:tc>
                <w:tcPr>
                  <w:tcW w:w="733" w:type="dxa"/>
                  <w:shd w:val="clear" w:color="auto" w:fill="auto"/>
                  <w:vAlign w:val="center"/>
                </w:tcPr>
                <w:p w14:paraId="7B467A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203A09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38.39</w:t>
                  </w:r>
                </w:p>
              </w:tc>
            </w:tr>
            <w:tr w14:paraId="70A8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52FC67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33 </w:t>
                  </w:r>
                </w:p>
              </w:tc>
              <w:tc>
                <w:tcPr>
                  <w:tcW w:w="1992" w:type="dxa"/>
                  <w:shd w:val="clear" w:color="auto" w:fill="auto"/>
                  <w:vAlign w:val="center"/>
                </w:tcPr>
                <w:p w14:paraId="53C8A2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透明收纳箱68L（带轮）</w:t>
                  </w:r>
                </w:p>
              </w:tc>
              <w:tc>
                <w:tcPr>
                  <w:tcW w:w="2076" w:type="dxa"/>
                  <w:shd w:val="clear" w:color="auto" w:fill="auto"/>
                  <w:vAlign w:val="center"/>
                </w:tcPr>
                <w:p w14:paraId="2C8E5E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55*40*34cm</w:t>
                  </w:r>
                </w:p>
              </w:tc>
              <w:tc>
                <w:tcPr>
                  <w:tcW w:w="733" w:type="dxa"/>
                  <w:shd w:val="clear" w:color="auto" w:fill="auto"/>
                  <w:vAlign w:val="center"/>
                </w:tcPr>
                <w:p w14:paraId="1C718D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31B927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45.87</w:t>
                  </w:r>
                </w:p>
              </w:tc>
            </w:tr>
            <w:tr w14:paraId="711C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C451A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34 </w:t>
                  </w:r>
                </w:p>
              </w:tc>
              <w:tc>
                <w:tcPr>
                  <w:tcW w:w="1992" w:type="dxa"/>
                  <w:shd w:val="clear" w:color="auto" w:fill="auto"/>
                  <w:vAlign w:val="center"/>
                </w:tcPr>
                <w:p w14:paraId="0183EE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透明收纳箱85L（带轮）</w:t>
                  </w:r>
                </w:p>
              </w:tc>
              <w:tc>
                <w:tcPr>
                  <w:tcW w:w="2076" w:type="dxa"/>
                  <w:shd w:val="clear" w:color="auto" w:fill="auto"/>
                  <w:vAlign w:val="center"/>
                </w:tcPr>
                <w:p w14:paraId="589D8E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61*44*38cm</w:t>
                  </w:r>
                </w:p>
              </w:tc>
              <w:tc>
                <w:tcPr>
                  <w:tcW w:w="733" w:type="dxa"/>
                  <w:shd w:val="clear" w:color="auto" w:fill="auto"/>
                  <w:vAlign w:val="center"/>
                </w:tcPr>
                <w:p w14:paraId="3D3D75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447093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50.6</w:t>
                  </w:r>
                </w:p>
              </w:tc>
            </w:tr>
            <w:tr w14:paraId="1958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A97C4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35 </w:t>
                  </w:r>
                </w:p>
              </w:tc>
              <w:tc>
                <w:tcPr>
                  <w:tcW w:w="1992" w:type="dxa"/>
                  <w:shd w:val="clear" w:color="auto" w:fill="auto"/>
                  <w:vAlign w:val="center"/>
                </w:tcPr>
                <w:p w14:paraId="7D83FA8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挂钟</w:t>
                  </w:r>
                </w:p>
              </w:tc>
              <w:tc>
                <w:tcPr>
                  <w:tcW w:w="2076" w:type="dxa"/>
                  <w:shd w:val="clear" w:color="auto" w:fill="auto"/>
                  <w:vAlign w:val="center"/>
                </w:tcPr>
                <w:p w14:paraId="793145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30cm</w:t>
                  </w:r>
                </w:p>
              </w:tc>
              <w:tc>
                <w:tcPr>
                  <w:tcW w:w="733" w:type="dxa"/>
                  <w:shd w:val="clear" w:color="auto" w:fill="auto"/>
                  <w:vAlign w:val="center"/>
                </w:tcPr>
                <w:p w14:paraId="0E2EB1F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2CBCED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30.25</w:t>
                  </w:r>
                </w:p>
              </w:tc>
            </w:tr>
            <w:tr w14:paraId="584C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71CD7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36 </w:t>
                  </w:r>
                </w:p>
              </w:tc>
              <w:tc>
                <w:tcPr>
                  <w:tcW w:w="1992" w:type="dxa"/>
                  <w:shd w:val="clear" w:color="auto" w:fill="auto"/>
                  <w:vAlign w:val="center"/>
                </w:tcPr>
                <w:p w14:paraId="2F5F37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胶水桶(带盖)</w:t>
                  </w:r>
                </w:p>
              </w:tc>
              <w:tc>
                <w:tcPr>
                  <w:tcW w:w="2076" w:type="dxa"/>
                  <w:shd w:val="clear" w:color="auto" w:fill="auto"/>
                  <w:vAlign w:val="center"/>
                </w:tcPr>
                <w:p w14:paraId="32234C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20L</w:t>
                  </w:r>
                </w:p>
              </w:tc>
              <w:tc>
                <w:tcPr>
                  <w:tcW w:w="733" w:type="dxa"/>
                  <w:shd w:val="clear" w:color="auto" w:fill="auto"/>
                  <w:vAlign w:val="center"/>
                </w:tcPr>
                <w:p w14:paraId="3F5DAB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5FD14D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22.55</w:t>
                  </w:r>
                </w:p>
              </w:tc>
            </w:tr>
            <w:tr w14:paraId="27AA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501314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37 </w:t>
                  </w:r>
                </w:p>
              </w:tc>
              <w:tc>
                <w:tcPr>
                  <w:tcW w:w="1992" w:type="dxa"/>
                  <w:shd w:val="clear" w:color="auto" w:fill="auto"/>
                  <w:vAlign w:val="center"/>
                </w:tcPr>
                <w:p w14:paraId="4FA526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不锈钢挂衣钩</w:t>
                  </w:r>
                </w:p>
              </w:tc>
              <w:tc>
                <w:tcPr>
                  <w:tcW w:w="2076" w:type="dxa"/>
                  <w:shd w:val="clear" w:color="auto" w:fill="auto"/>
                  <w:vAlign w:val="center"/>
                </w:tcPr>
                <w:p w14:paraId="0ADC52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1*8钩</w:t>
                  </w:r>
                </w:p>
              </w:tc>
              <w:tc>
                <w:tcPr>
                  <w:tcW w:w="733" w:type="dxa"/>
                  <w:shd w:val="clear" w:color="auto" w:fill="auto"/>
                  <w:vAlign w:val="center"/>
                </w:tcPr>
                <w:p w14:paraId="765C59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w:t>
                  </w:r>
                </w:p>
              </w:tc>
              <w:tc>
                <w:tcPr>
                  <w:tcW w:w="1576" w:type="dxa"/>
                  <w:shd w:val="clear" w:color="auto" w:fill="auto"/>
                  <w:vAlign w:val="center"/>
                </w:tcPr>
                <w:p w14:paraId="5B3746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8.25</w:t>
                  </w:r>
                </w:p>
              </w:tc>
            </w:tr>
            <w:tr w14:paraId="5465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2F9251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38 </w:t>
                  </w:r>
                </w:p>
              </w:tc>
              <w:tc>
                <w:tcPr>
                  <w:tcW w:w="1992" w:type="dxa"/>
                  <w:shd w:val="clear" w:color="auto" w:fill="auto"/>
                  <w:vAlign w:val="center"/>
                </w:tcPr>
                <w:p w14:paraId="24AFCEB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铁皮柜(二抽一门)</w:t>
                  </w:r>
                </w:p>
              </w:tc>
              <w:tc>
                <w:tcPr>
                  <w:tcW w:w="2076" w:type="dxa"/>
                  <w:shd w:val="clear" w:color="auto" w:fill="auto"/>
                  <w:vAlign w:val="center"/>
                </w:tcPr>
                <w:p w14:paraId="552DDF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440*390*650mm</w:t>
                  </w:r>
                </w:p>
              </w:tc>
              <w:tc>
                <w:tcPr>
                  <w:tcW w:w="733" w:type="dxa"/>
                  <w:shd w:val="clear" w:color="auto" w:fill="auto"/>
                  <w:vAlign w:val="center"/>
                </w:tcPr>
                <w:p w14:paraId="0E433FF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6AB723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188.1</w:t>
                  </w:r>
                </w:p>
              </w:tc>
            </w:tr>
            <w:tr w14:paraId="67E5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182B57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39 </w:t>
                  </w:r>
                </w:p>
              </w:tc>
              <w:tc>
                <w:tcPr>
                  <w:tcW w:w="1992" w:type="dxa"/>
                  <w:shd w:val="clear" w:color="auto" w:fill="auto"/>
                  <w:vAlign w:val="center"/>
                </w:tcPr>
                <w:p w14:paraId="3C14631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四层八门铁皮柜</w:t>
                  </w:r>
                </w:p>
              </w:tc>
              <w:tc>
                <w:tcPr>
                  <w:tcW w:w="2076" w:type="dxa"/>
                  <w:shd w:val="clear" w:color="auto" w:fill="auto"/>
                  <w:vAlign w:val="center"/>
                </w:tcPr>
                <w:p w14:paraId="02065A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1800*850*390mm</w:t>
                  </w:r>
                </w:p>
              </w:tc>
              <w:tc>
                <w:tcPr>
                  <w:tcW w:w="733" w:type="dxa"/>
                  <w:shd w:val="clear" w:color="auto" w:fill="auto"/>
                  <w:vAlign w:val="center"/>
                </w:tcPr>
                <w:p w14:paraId="7D266D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1DB5D7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374</w:t>
                  </w:r>
                </w:p>
              </w:tc>
            </w:tr>
            <w:tr w14:paraId="5316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C674C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40 </w:t>
                  </w:r>
                </w:p>
              </w:tc>
              <w:tc>
                <w:tcPr>
                  <w:tcW w:w="1992" w:type="dxa"/>
                  <w:shd w:val="clear" w:color="auto" w:fill="auto"/>
                  <w:vAlign w:val="center"/>
                </w:tcPr>
                <w:p w14:paraId="024213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灭蚊灯10W</w:t>
                  </w:r>
                </w:p>
              </w:tc>
              <w:tc>
                <w:tcPr>
                  <w:tcW w:w="2076" w:type="dxa"/>
                  <w:shd w:val="clear" w:color="auto" w:fill="auto"/>
                  <w:vAlign w:val="center"/>
                </w:tcPr>
                <w:p w14:paraId="0B4A7E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550*225*50mm</w:t>
                  </w:r>
                </w:p>
              </w:tc>
              <w:tc>
                <w:tcPr>
                  <w:tcW w:w="733" w:type="dxa"/>
                  <w:shd w:val="clear" w:color="auto" w:fill="auto"/>
                  <w:vAlign w:val="center"/>
                </w:tcPr>
                <w:p w14:paraId="46898D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5577C0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57.75</w:t>
                  </w:r>
                </w:p>
              </w:tc>
            </w:tr>
            <w:tr w14:paraId="7C0E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15BC7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41 </w:t>
                  </w:r>
                </w:p>
              </w:tc>
              <w:tc>
                <w:tcPr>
                  <w:tcW w:w="1992" w:type="dxa"/>
                  <w:shd w:val="clear" w:color="auto" w:fill="auto"/>
                  <w:vAlign w:val="center"/>
                </w:tcPr>
                <w:p w14:paraId="746688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康而普病历夹</w:t>
                  </w:r>
                </w:p>
              </w:tc>
              <w:tc>
                <w:tcPr>
                  <w:tcW w:w="2076" w:type="dxa"/>
                  <w:shd w:val="clear" w:color="auto" w:fill="auto"/>
                  <w:vAlign w:val="center"/>
                </w:tcPr>
                <w:p w14:paraId="7033A8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32.5*23cm 560g</w:t>
                  </w:r>
                </w:p>
              </w:tc>
              <w:tc>
                <w:tcPr>
                  <w:tcW w:w="733" w:type="dxa"/>
                  <w:shd w:val="clear" w:color="auto" w:fill="auto"/>
                  <w:vAlign w:val="center"/>
                </w:tcPr>
                <w:p w14:paraId="180893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6B1EB6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9.9</w:t>
                  </w:r>
                </w:p>
              </w:tc>
            </w:tr>
            <w:tr w14:paraId="3546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1DCD4F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42 </w:t>
                  </w:r>
                </w:p>
              </w:tc>
              <w:tc>
                <w:tcPr>
                  <w:tcW w:w="1992" w:type="dxa"/>
                  <w:shd w:val="clear" w:color="auto" w:fill="auto"/>
                  <w:vAlign w:val="center"/>
                </w:tcPr>
                <w:p w14:paraId="329F55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热水壶</w:t>
                  </w:r>
                </w:p>
              </w:tc>
              <w:tc>
                <w:tcPr>
                  <w:tcW w:w="2076" w:type="dxa"/>
                  <w:shd w:val="clear" w:color="auto" w:fill="auto"/>
                  <w:vAlign w:val="center"/>
                </w:tcPr>
                <w:p w14:paraId="6115FE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2L</w:t>
                  </w:r>
                </w:p>
              </w:tc>
              <w:tc>
                <w:tcPr>
                  <w:tcW w:w="733" w:type="dxa"/>
                  <w:shd w:val="clear" w:color="auto" w:fill="auto"/>
                  <w:vAlign w:val="center"/>
                </w:tcPr>
                <w:p w14:paraId="53CD6D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D889A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20.46</w:t>
                  </w:r>
                </w:p>
              </w:tc>
            </w:tr>
            <w:tr w14:paraId="6A69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75AF72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43 </w:t>
                  </w:r>
                </w:p>
              </w:tc>
              <w:tc>
                <w:tcPr>
                  <w:tcW w:w="1992" w:type="dxa"/>
                  <w:vMerge w:val="restart"/>
                  <w:shd w:val="clear" w:color="auto" w:fill="auto"/>
                  <w:vAlign w:val="center"/>
                </w:tcPr>
                <w:p w14:paraId="0F6FC7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防潮垫板</w:t>
                  </w:r>
                </w:p>
              </w:tc>
              <w:tc>
                <w:tcPr>
                  <w:tcW w:w="2076" w:type="dxa"/>
                  <w:shd w:val="clear" w:color="auto" w:fill="auto"/>
                  <w:vAlign w:val="center"/>
                </w:tcPr>
                <w:p w14:paraId="5D2088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120*80*14cm</w:t>
                  </w:r>
                </w:p>
              </w:tc>
              <w:tc>
                <w:tcPr>
                  <w:tcW w:w="733" w:type="dxa"/>
                  <w:shd w:val="clear" w:color="auto" w:fill="auto"/>
                  <w:vAlign w:val="center"/>
                </w:tcPr>
                <w:p w14:paraId="147F75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576" w:type="dxa"/>
                  <w:shd w:val="clear" w:color="auto" w:fill="auto"/>
                  <w:vAlign w:val="center"/>
                </w:tcPr>
                <w:p w14:paraId="2BFCE8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71.5</w:t>
                  </w:r>
                </w:p>
              </w:tc>
            </w:tr>
            <w:tr w14:paraId="6B11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188DF7E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772FF76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011550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100*60*10cm</w:t>
                  </w:r>
                </w:p>
              </w:tc>
              <w:tc>
                <w:tcPr>
                  <w:tcW w:w="733" w:type="dxa"/>
                  <w:shd w:val="clear" w:color="auto" w:fill="auto"/>
                  <w:vAlign w:val="center"/>
                </w:tcPr>
                <w:p w14:paraId="0EA4DF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576" w:type="dxa"/>
                  <w:shd w:val="clear" w:color="auto" w:fill="auto"/>
                  <w:vAlign w:val="center"/>
                </w:tcPr>
                <w:p w14:paraId="22ECD7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50.6</w:t>
                  </w:r>
                </w:p>
              </w:tc>
            </w:tr>
            <w:tr w14:paraId="7FDB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69C369E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0503CD7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6F42B1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60*40*20cm</w:t>
                  </w:r>
                </w:p>
              </w:tc>
              <w:tc>
                <w:tcPr>
                  <w:tcW w:w="733" w:type="dxa"/>
                  <w:shd w:val="clear" w:color="auto" w:fill="auto"/>
                  <w:vAlign w:val="center"/>
                </w:tcPr>
                <w:p w14:paraId="495794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576" w:type="dxa"/>
                  <w:shd w:val="clear" w:color="auto" w:fill="auto"/>
                  <w:vAlign w:val="center"/>
                </w:tcPr>
                <w:p w14:paraId="1D1B72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45.1</w:t>
                  </w:r>
                </w:p>
              </w:tc>
            </w:tr>
            <w:tr w14:paraId="7ED1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034F9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44 </w:t>
                  </w:r>
                </w:p>
              </w:tc>
              <w:tc>
                <w:tcPr>
                  <w:tcW w:w="1992" w:type="dxa"/>
                  <w:shd w:val="clear" w:color="auto" w:fill="auto"/>
                  <w:vAlign w:val="center"/>
                </w:tcPr>
                <w:p w14:paraId="547725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立式电风扇</w:t>
                  </w:r>
                </w:p>
              </w:tc>
              <w:tc>
                <w:tcPr>
                  <w:tcW w:w="2076" w:type="dxa"/>
                  <w:shd w:val="clear" w:color="auto" w:fill="auto"/>
                  <w:vAlign w:val="center"/>
                </w:tcPr>
                <w:p w14:paraId="2D4E7E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钻石牌430*1120mm</w:t>
                  </w:r>
                </w:p>
              </w:tc>
              <w:tc>
                <w:tcPr>
                  <w:tcW w:w="733" w:type="dxa"/>
                  <w:shd w:val="clear" w:color="auto" w:fill="auto"/>
                  <w:vAlign w:val="center"/>
                </w:tcPr>
                <w:p w14:paraId="15F2E2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576" w:type="dxa"/>
                  <w:shd w:val="clear" w:color="auto" w:fill="auto"/>
                  <w:vAlign w:val="center"/>
                </w:tcPr>
                <w:p w14:paraId="5530F6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114.4</w:t>
                  </w:r>
                </w:p>
              </w:tc>
            </w:tr>
            <w:tr w14:paraId="4A79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79E5AD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45 </w:t>
                  </w:r>
                </w:p>
              </w:tc>
              <w:tc>
                <w:tcPr>
                  <w:tcW w:w="1992" w:type="dxa"/>
                  <w:shd w:val="clear" w:color="auto" w:fill="auto"/>
                  <w:vAlign w:val="center"/>
                </w:tcPr>
                <w:p w14:paraId="598E61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趴地扇</w:t>
                  </w:r>
                </w:p>
              </w:tc>
              <w:tc>
                <w:tcPr>
                  <w:tcW w:w="2076" w:type="dxa"/>
                  <w:shd w:val="clear" w:color="auto" w:fill="auto"/>
                  <w:vAlign w:val="center"/>
                </w:tcPr>
                <w:p w14:paraId="1D3937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钻石牌52*40cm</w:t>
                  </w:r>
                </w:p>
              </w:tc>
              <w:tc>
                <w:tcPr>
                  <w:tcW w:w="733" w:type="dxa"/>
                  <w:shd w:val="clear" w:color="auto" w:fill="auto"/>
                  <w:vAlign w:val="center"/>
                </w:tcPr>
                <w:p w14:paraId="388988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576" w:type="dxa"/>
                  <w:shd w:val="clear" w:color="auto" w:fill="auto"/>
                  <w:vAlign w:val="center"/>
                </w:tcPr>
                <w:p w14:paraId="3648F9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124.3</w:t>
                  </w:r>
                </w:p>
              </w:tc>
            </w:tr>
            <w:tr w14:paraId="0B33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11D038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46 </w:t>
                  </w:r>
                </w:p>
              </w:tc>
              <w:tc>
                <w:tcPr>
                  <w:tcW w:w="1992" w:type="dxa"/>
                  <w:shd w:val="clear" w:color="auto" w:fill="auto"/>
                  <w:vAlign w:val="center"/>
                </w:tcPr>
                <w:p w14:paraId="329F85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医用屏风</w:t>
                  </w:r>
                </w:p>
              </w:tc>
              <w:tc>
                <w:tcPr>
                  <w:tcW w:w="2076" w:type="dxa"/>
                  <w:shd w:val="clear" w:color="auto" w:fill="auto"/>
                  <w:vAlign w:val="center"/>
                </w:tcPr>
                <w:p w14:paraId="483CA0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200*180cm四折</w:t>
                  </w:r>
                </w:p>
              </w:tc>
              <w:tc>
                <w:tcPr>
                  <w:tcW w:w="733" w:type="dxa"/>
                  <w:shd w:val="clear" w:color="auto" w:fill="auto"/>
                  <w:vAlign w:val="center"/>
                </w:tcPr>
                <w:p w14:paraId="734853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w:t>
                  </w:r>
                </w:p>
              </w:tc>
              <w:tc>
                <w:tcPr>
                  <w:tcW w:w="1576" w:type="dxa"/>
                  <w:shd w:val="clear" w:color="auto" w:fill="auto"/>
                  <w:vAlign w:val="center"/>
                </w:tcPr>
                <w:p w14:paraId="2B0AF60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120.45</w:t>
                  </w:r>
                </w:p>
              </w:tc>
            </w:tr>
            <w:tr w14:paraId="4238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D6EE4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47 </w:t>
                  </w:r>
                </w:p>
              </w:tc>
              <w:tc>
                <w:tcPr>
                  <w:tcW w:w="1992" w:type="dxa"/>
                  <w:shd w:val="clear" w:color="auto" w:fill="auto"/>
                  <w:vAlign w:val="center"/>
                </w:tcPr>
                <w:p w14:paraId="5F63E4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可折叠诊疗床</w:t>
                  </w:r>
                </w:p>
              </w:tc>
              <w:tc>
                <w:tcPr>
                  <w:tcW w:w="2076" w:type="dxa"/>
                  <w:shd w:val="clear" w:color="auto" w:fill="auto"/>
                  <w:vAlign w:val="center"/>
                </w:tcPr>
                <w:p w14:paraId="69991B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巨航180*60*64cm</w:t>
                  </w:r>
                </w:p>
              </w:tc>
              <w:tc>
                <w:tcPr>
                  <w:tcW w:w="733" w:type="dxa"/>
                  <w:shd w:val="clear" w:color="auto" w:fill="auto"/>
                  <w:vAlign w:val="center"/>
                </w:tcPr>
                <w:p w14:paraId="52082F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576" w:type="dxa"/>
                  <w:shd w:val="clear" w:color="auto" w:fill="auto"/>
                  <w:vAlign w:val="center"/>
                </w:tcPr>
                <w:p w14:paraId="32811A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273.9</w:t>
                  </w:r>
                </w:p>
              </w:tc>
            </w:tr>
            <w:tr w14:paraId="7063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01260B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48 </w:t>
                  </w:r>
                </w:p>
              </w:tc>
              <w:tc>
                <w:tcPr>
                  <w:tcW w:w="1992" w:type="dxa"/>
                  <w:vMerge w:val="restart"/>
                  <w:shd w:val="clear" w:color="auto" w:fill="auto"/>
                  <w:vAlign w:val="center"/>
                </w:tcPr>
                <w:p w14:paraId="195BBF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圆形利器盒</w:t>
                  </w:r>
                </w:p>
              </w:tc>
              <w:tc>
                <w:tcPr>
                  <w:tcW w:w="2076" w:type="dxa"/>
                  <w:shd w:val="clear" w:color="auto" w:fill="auto"/>
                  <w:vAlign w:val="center"/>
                </w:tcPr>
                <w:p w14:paraId="42FD15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2L</w:t>
                  </w:r>
                </w:p>
              </w:tc>
              <w:tc>
                <w:tcPr>
                  <w:tcW w:w="733" w:type="dxa"/>
                  <w:shd w:val="clear" w:color="auto" w:fill="auto"/>
                  <w:vAlign w:val="center"/>
                </w:tcPr>
                <w:p w14:paraId="6668D0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5AADB7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1.38</w:t>
                  </w:r>
                </w:p>
              </w:tc>
            </w:tr>
            <w:tr w14:paraId="7BD6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292E149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5AC4AF1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5103CC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3L</w:t>
                  </w:r>
                </w:p>
              </w:tc>
              <w:tc>
                <w:tcPr>
                  <w:tcW w:w="733" w:type="dxa"/>
                  <w:shd w:val="clear" w:color="auto" w:fill="auto"/>
                  <w:vAlign w:val="center"/>
                </w:tcPr>
                <w:p w14:paraId="23F2F9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7AE089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1.93</w:t>
                  </w:r>
                </w:p>
              </w:tc>
            </w:tr>
            <w:tr w14:paraId="5209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20259C7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59541CE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3B1A96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4L</w:t>
                  </w:r>
                </w:p>
              </w:tc>
              <w:tc>
                <w:tcPr>
                  <w:tcW w:w="733" w:type="dxa"/>
                  <w:shd w:val="clear" w:color="auto" w:fill="auto"/>
                  <w:vAlign w:val="center"/>
                </w:tcPr>
                <w:p w14:paraId="774B5C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44D4D1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1.98</w:t>
                  </w:r>
                </w:p>
              </w:tc>
            </w:tr>
            <w:tr w14:paraId="2AE6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046BC99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0E1F27A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489473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6L</w:t>
                  </w:r>
                </w:p>
              </w:tc>
              <w:tc>
                <w:tcPr>
                  <w:tcW w:w="733" w:type="dxa"/>
                  <w:shd w:val="clear" w:color="auto" w:fill="auto"/>
                  <w:vAlign w:val="center"/>
                </w:tcPr>
                <w:p w14:paraId="21083E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7B5772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2.75</w:t>
                  </w:r>
                </w:p>
              </w:tc>
            </w:tr>
            <w:tr w14:paraId="3CB2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171B7FC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447389D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432300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8L</w:t>
                  </w:r>
                </w:p>
              </w:tc>
              <w:tc>
                <w:tcPr>
                  <w:tcW w:w="733" w:type="dxa"/>
                  <w:shd w:val="clear" w:color="auto" w:fill="auto"/>
                  <w:vAlign w:val="center"/>
                </w:tcPr>
                <w:p w14:paraId="425E45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28EAB9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r>
            <w:tr w14:paraId="14AE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1586935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1454FAF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690014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10L</w:t>
                  </w:r>
                </w:p>
              </w:tc>
              <w:tc>
                <w:tcPr>
                  <w:tcW w:w="733" w:type="dxa"/>
                  <w:shd w:val="clear" w:color="auto" w:fill="auto"/>
                  <w:vAlign w:val="center"/>
                </w:tcPr>
                <w:p w14:paraId="30ED09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31F51E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3.85</w:t>
                  </w:r>
                </w:p>
              </w:tc>
            </w:tr>
            <w:tr w14:paraId="136C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5B89B4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49 </w:t>
                  </w:r>
                </w:p>
              </w:tc>
              <w:tc>
                <w:tcPr>
                  <w:tcW w:w="1992" w:type="dxa"/>
                  <w:vMerge w:val="restart"/>
                  <w:shd w:val="clear" w:color="auto" w:fill="auto"/>
                  <w:vAlign w:val="center"/>
                </w:tcPr>
                <w:p w14:paraId="47A964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方形利器盒</w:t>
                  </w:r>
                </w:p>
              </w:tc>
              <w:tc>
                <w:tcPr>
                  <w:tcW w:w="2076" w:type="dxa"/>
                  <w:shd w:val="clear" w:color="auto" w:fill="auto"/>
                  <w:vAlign w:val="center"/>
                </w:tcPr>
                <w:p w14:paraId="598959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3L</w:t>
                  </w:r>
                </w:p>
              </w:tc>
              <w:tc>
                <w:tcPr>
                  <w:tcW w:w="733" w:type="dxa"/>
                  <w:shd w:val="clear" w:color="auto" w:fill="auto"/>
                  <w:vAlign w:val="center"/>
                </w:tcPr>
                <w:p w14:paraId="782BEB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4742E9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2.48</w:t>
                  </w:r>
                </w:p>
              </w:tc>
            </w:tr>
            <w:tr w14:paraId="3BA8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2D60F9A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7881265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5E80A9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5L</w:t>
                  </w:r>
                </w:p>
              </w:tc>
              <w:tc>
                <w:tcPr>
                  <w:tcW w:w="733" w:type="dxa"/>
                  <w:shd w:val="clear" w:color="auto" w:fill="auto"/>
                  <w:vAlign w:val="center"/>
                </w:tcPr>
                <w:p w14:paraId="4DF160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1AF511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3.08</w:t>
                  </w:r>
                </w:p>
              </w:tc>
            </w:tr>
            <w:tr w14:paraId="3C12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6991EF0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2F6F647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6EEF35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8L</w:t>
                  </w:r>
                </w:p>
              </w:tc>
              <w:tc>
                <w:tcPr>
                  <w:tcW w:w="733" w:type="dxa"/>
                  <w:shd w:val="clear" w:color="auto" w:fill="auto"/>
                  <w:vAlign w:val="center"/>
                </w:tcPr>
                <w:p w14:paraId="03395E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6ACA51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4.84</w:t>
                  </w:r>
                </w:p>
              </w:tc>
            </w:tr>
            <w:tr w14:paraId="4ED7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7DE97C6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68A713D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399793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10L</w:t>
                  </w:r>
                </w:p>
              </w:tc>
              <w:tc>
                <w:tcPr>
                  <w:tcW w:w="733" w:type="dxa"/>
                  <w:shd w:val="clear" w:color="auto" w:fill="auto"/>
                  <w:vAlign w:val="center"/>
                </w:tcPr>
                <w:p w14:paraId="0DB057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5A9C6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r>
            <w:tr w14:paraId="5EB7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201F816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192E0D9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0983EB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15L</w:t>
                  </w:r>
                </w:p>
              </w:tc>
              <w:tc>
                <w:tcPr>
                  <w:tcW w:w="733" w:type="dxa"/>
                  <w:shd w:val="clear" w:color="auto" w:fill="auto"/>
                  <w:vAlign w:val="center"/>
                </w:tcPr>
                <w:p w14:paraId="70375C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33D0E7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w:t>
                  </w:r>
                </w:p>
              </w:tc>
            </w:tr>
            <w:tr w14:paraId="0339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284B403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3EC0BE1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0F1EDB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30L</w:t>
                  </w:r>
                </w:p>
              </w:tc>
              <w:tc>
                <w:tcPr>
                  <w:tcW w:w="733" w:type="dxa"/>
                  <w:shd w:val="clear" w:color="auto" w:fill="auto"/>
                  <w:vAlign w:val="center"/>
                </w:tcPr>
                <w:p w14:paraId="69702B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EE0C2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15.57</w:t>
                  </w:r>
                </w:p>
              </w:tc>
            </w:tr>
            <w:tr w14:paraId="2EC2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46D429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50 </w:t>
                  </w:r>
                </w:p>
              </w:tc>
              <w:tc>
                <w:tcPr>
                  <w:tcW w:w="1992" w:type="dxa"/>
                  <w:vMerge w:val="restart"/>
                  <w:shd w:val="clear" w:color="auto" w:fill="auto"/>
                  <w:vAlign w:val="center"/>
                </w:tcPr>
                <w:p w14:paraId="2F261E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摇盖垃圾桶（灰/红/蓝/绿）</w:t>
                  </w:r>
                </w:p>
              </w:tc>
              <w:tc>
                <w:tcPr>
                  <w:tcW w:w="2076" w:type="dxa"/>
                  <w:shd w:val="clear" w:color="auto" w:fill="auto"/>
                  <w:vAlign w:val="center"/>
                </w:tcPr>
                <w:p w14:paraId="0F938A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8L</w:t>
                  </w:r>
                </w:p>
              </w:tc>
              <w:tc>
                <w:tcPr>
                  <w:tcW w:w="733" w:type="dxa"/>
                  <w:shd w:val="clear" w:color="auto" w:fill="auto"/>
                  <w:vAlign w:val="center"/>
                </w:tcPr>
                <w:p w14:paraId="1EFF51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AFBDF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9.46</w:t>
                  </w:r>
                </w:p>
              </w:tc>
            </w:tr>
            <w:tr w14:paraId="71B3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0D795FB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7013515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6B3A80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10L</w:t>
                  </w:r>
                </w:p>
              </w:tc>
              <w:tc>
                <w:tcPr>
                  <w:tcW w:w="733" w:type="dxa"/>
                  <w:shd w:val="clear" w:color="auto" w:fill="auto"/>
                  <w:vAlign w:val="center"/>
                </w:tcPr>
                <w:p w14:paraId="10CAF8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6EF924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16.06</w:t>
                  </w:r>
                </w:p>
              </w:tc>
            </w:tr>
            <w:tr w14:paraId="62A7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146FAA7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2B7B941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133895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20L</w:t>
                  </w:r>
                </w:p>
              </w:tc>
              <w:tc>
                <w:tcPr>
                  <w:tcW w:w="733" w:type="dxa"/>
                  <w:shd w:val="clear" w:color="auto" w:fill="auto"/>
                  <w:vAlign w:val="center"/>
                </w:tcPr>
                <w:p w14:paraId="0BA3EF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77A4B2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20.63</w:t>
                  </w:r>
                </w:p>
              </w:tc>
            </w:tr>
            <w:tr w14:paraId="2156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64D3B16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41AC80F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1F3044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40L</w:t>
                  </w:r>
                </w:p>
              </w:tc>
              <w:tc>
                <w:tcPr>
                  <w:tcW w:w="733" w:type="dxa"/>
                  <w:shd w:val="clear" w:color="auto" w:fill="auto"/>
                  <w:vAlign w:val="center"/>
                </w:tcPr>
                <w:p w14:paraId="57AB3B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1D9350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27.61</w:t>
                  </w:r>
                </w:p>
              </w:tc>
            </w:tr>
            <w:tr w14:paraId="647C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39BD1EA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3125A3E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6D6BA4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60L</w:t>
                  </w:r>
                </w:p>
              </w:tc>
              <w:tc>
                <w:tcPr>
                  <w:tcW w:w="733" w:type="dxa"/>
                  <w:shd w:val="clear" w:color="auto" w:fill="auto"/>
                  <w:vAlign w:val="center"/>
                </w:tcPr>
                <w:p w14:paraId="14785E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543AFB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55.28</w:t>
                  </w:r>
                </w:p>
              </w:tc>
            </w:tr>
            <w:tr w14:paraId="1860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189ECC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51 </w:t>
                  </w:r>
                </w:p>
              </w:tc>
              <w:tc>
                <w:tcPr>
                  <w:tcW w:w="1992" w:type="dxa"/>
                  <w:vMerge w:val="restart"/>
                  <w:shd w:val="clear" w:color="auto" w:fill="auto"/>
                  <w:vAlign w:val="center"/>
                </w:tcPr>
                <w:p w14:paraId="79B5BF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脚踏垃圾桶（灰/黄/蓝）</w:t>
                  </w:r>
                </w:p>
              </w:tc>
              <w:tc>
                <w:tcPr>
                  <w:tcW w:w="2076" w:type="dxa"/>
                  <w:shd w:val="clear" w:color="auto" w:fill="auto"/>
                  <w:vAlign w:val="center"/>
                </w:tcPr>
                <w:p w14:paraId="134871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20L</w:t>
                  </w:r>
                </w:p>
              </w:tc>
              <w:tc>
                <w:tcPr>
                  <w:tcW w:w="733" w:type="dxa"/>
                  <w:shd w:val="clear" w:color="auto" w:fill="auto"/>
                  <w:vAlign w:val="center"/>
                </w:tcPr>
                <w:p w14:paraId="4C2BCD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33F79C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19.36</w:t>
                  </w:r>
                </w:p>
              </w:tc>
            </w:tr>
            <w:tr w14:paraId="0321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4553427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7DDD49E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3F0376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30L</w:t>
                  </w:r>
                </w:p>
              </w:tc>
              <w:tc>
                <w:tcPr>
                  <w:tcW w:w="733" w:type="dxa"/>
                  <w:shd w:val="clear" w:color="auto" w:fill="auto"/>
                  <w:vAlign w:val="center"/>
                </w:tcPr>
                <w:p w14:paraId="5996F5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33C904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32.73</w:t>
                  </w:r>
                </w:p>
              </w:tc>
            </w:tr>
            <w:tr w14:paraId="3CBC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4FFA0E7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5949456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2E3B9D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40L</w:t>
                  </w:r>
                </w:p>
              </w:tc>
              <w:tc>
                <w:tcPr>
                  <w:tcW w:w="733" w:type="dxa"/>
                  <w:shd w:val="clear" w:color="auto" w:fill="auto"/>
                  <w:vAlign w:val="center"/>
                </w:tcPr>
                <w:p w14:paraId="33BBAA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42A114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45.98</w:t>
                  </w:r>
                </w:p>
              </w:tc>
            </w:tr>
            <w:tr w14:paraId="4ED6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2F0AE6D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367A69C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6E403D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60L</w:t>
                  </w:r>
                </w:p>
              </w:tc>
              <w:tc>
                <w:tcPr>
                  <w:tcW w:w="733" w:type="dxa"/>
                  <w:shd w:val="clear" w:color="auto" w:fill="auto"/>
                  <w:vAlign w:val="center"/>
                </w:tcPr>
                <w:p w14:paraId="4D7775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08F4D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65.34</w:t>
                  </w:r>
                </w:p>
              </w:tc>
            </w:tr>
            <w:tr w14:paraId="379A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5C63D0B6">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308ABEB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404C72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80L</w:t>
                  </w:r>
                </w:p>
              </w:tc>
              <w:tc>
                <w:tcPr>
                  <w:tcW w:w="733" w:type="dxa"/>
                  <w:shd w:val="clear" w:color="auto" w:fill="auto"/>
                  <w:vAlign w:val="center"/>
                </w:tcPr>
                <w:p w14:paraId="098A1F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4DBD7B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81.4</w:t>
                  </w:r>
                </w:p>
              </w:tc>
            </w:tr>
            <w:tr w14:paraId="2E14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C22AB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52 </w:t>
                  </w:r>
                </w:p>
              </w:tc>
              <w:tc>
                <w:tcPr>
                  <w:tcW w:w="1992" w:type="dxa"/>
                  <w:shd w:val="clear" w:color="auto" w:fill="auto"/>
                  <w:vAlign w:val="center"/>
                </w:tcPr>
                <w:p w14:paraId="36F667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翻身枕</w:t>
                  </w:r>
                </w:p>
              </w:tc>
              <w:tc>
                <w:tcPr>
                  <w:tcW w:w="2076" w:type="dxa"/>
                  <w:shd w:val="clear" w:color="auto" w:fill="auto"/>
                  <w:vAlign w:val="center"/>
                </w:tcPr>
                <w:p w14:paraId="727657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50*25*15cm</w:t>
                  </w:r>
                </w:p>
              </w:tc>
              <w:tc>
                <w:tcPr>
                  <w:tcW w:w="733" w:type="dxa"/>
                  <w:shd w:val="clear" w:color="auto" w:fill="auto"/>
                  <w:vAlign w:val="center"/>
                </w:tcPr>
                <w:p w14:paraId="080BD6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146969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16.5</w:t>
                  </w:r>
                </w:p>
              </w:tc>
            </w:tr>
            <w:tr w14:paraId="57B7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8770B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53 </w:t>
                  </w:r>
                </w:p>
              </w:tc>
              <w:tc>
                <w:tcPr>
                  <w:tcW w:w="1992" w:type="dxa"/>
                  <w:shd w:val="clear" w:color="auto" w:fill="auto"/>
                  <w:vAlign w:val="center"/>
                </w:tcPr>
                <w:p w14:paraId="7130EA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格力取暖器</w:t>
                  </w:r>
                </w:p>
              </w:tc>
              <w:tc>
                <w:tcPr>
                  <w:tcW w:w="2076" w:type="dxa"/>
                  <w:shd w:val="clear" w:color="auto" w:fill="auto"/>
                  <w:vAlign w:val="center"/>
                </w:tcPr>
                <w:p w14:paraId="4EF1D7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NST-X608</w:t>
                  </w:r>
                </w:p>
              </w:tc>
              <w:tc>
                <w:tcPr>
                  <w:tcW w:w="733" w:type="dxa"/>
                  <w:shd w:val="clear" w:color="auto" w:fill="auto"/>
                  <w:vAlign w:val="center"/>
                </w:tcPr>
                <w:p w14:paraId="6A1573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576" w:type="dxa"/>
                  <w:shd w:val="clear" w:color="auto" w:fill="auto"/>
                  <w:vAlign w:val="center"/>
                </w:tcPr>
                <w:p w14:paraId="0FBE99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92.95</w:t>
                  </w:r>
                </w:p>
              </w:tc>
            </w:tr>
            <w:tr w14:paraId="7A14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47EB0E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54 </w:t>
                  </w:r>
                </w:p>
              </w:tc>
              <w:tc>
                <w:tcPr>
                  <w:tcW w:w="1992" w:type="dxa"/>
                  <w:shd w:val="clear" w:color="auto" w:fill="auto"/>
                  <w:vAlign w:val="center"/>
                </w:tcPr>
                <w:p w14:paraId="7023B0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平板地拖</w:t>
                  </w:r>
                </w:p>
              </w:tc>
              <w:tc>
                <w:tcPr>
                  <w:tcW w:w="2076" w:type="dxa"/>
                  <w:shd w:val="clear" w:color="auto" w:fill="auto"/>
                  <w:vAlign w:val="center"/>
                </w:tcPr>
                <w:p w14:paraId="554CEE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60cm</w:t>
                  </w:r>
                </w:p>
              </w:tc>
              <w:tc>
                <w:tcPr>
                  <w:tcW w:w="733" w:type="dxa"/>
                  <w:shd w:val="clear" w:color="auto" w:fill="auto"/>
                  <w:vAlign w:val="center"/>
                </w:tcPr>
                <w:p w14:paraId="38C5D3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4257E1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13.75</w:t>
                  </w:r>
                </w:p>
              </w:tc>
            </w:tr>
            <w:tr w14:paraId="0644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6D876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55 </w:t>
                  </w:r>
                </w:p>
              </w:tc>
              <w:tc>
                <w:tcPr>
                  <w:tcW w:w="1992" w:type="dxa"/>
                  <w:shd w:val="clear" w:color="auto" w:fill="auto"/>
                  <w:vAlign w:val="center"/>
                </w:tcPr>
                <w:p w14:paraId="54DDFF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透明封口胶</w:t>
                  </w:r>
                </w:p>
              </w:tc>
              <w:tc>
                <w:tcPr>
                  <w:tcW w:w="2076" w:type="dxa"/>
                  <w:shd w:val="clear" w:color="auto" w:fill="auto"/>
                  <w:vAlign w:val="center"/>
                </w:tcPr>
                <w:p w14:paraId="457813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w:t>
                  </w:r>
                </w:p>
              </w:tc>
              <w:tc>
                <w:tcPr>
                  <w:tcW w:w="733" w:type="dxa"/>
                  <w:shd w:val="clear" w:color="auto" w:fill="auto"/>
                  <w:vAlign w:val="center"/>
                </w:tcPr>
                <w:p w14:paraId="29839A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1576" w:type="dxa"/>
                  <w:shd w:val="clear" w:color="auto" w:fill="auto"/>
                  <w:vAlign w:val="center"/>
                </w:tcPr>
                <w:p w14:paraId="3557D8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r>
            <w:tr w14:paraId="1054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3577D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56 </w:t>
                  </w:r>
                </w:p>
              </w:tc>
              <w:tc>
                <w:tcPr>
                  <w:tcW w:w="1992" w:type="dxa"/>
                  <w:shd w:val="clear" w:color="auto" w:fill="auto"/>
                  <w:vAlign w:val="center"/>
                </w:tcPr>
                <w:p w14:paraId="49F768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塑料筐</w:t>
                  </w:r>
                </w:p>
              </w:tc>
              <w:tc>
                <w:tcPr>
                  <w:tcW w:w="2076" w:type="dxa"/>
                  <w:shd w:val="clear" w:color="auto" w:fill="auto"/>
                  <w:vAlign w:val="center"/>
                </w:tcPr>
                <w:p w14:paraId="1903E6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39*30*11.5cm</w:t>
                  </w:r>
                </w:p>
              </w:tc>
              <w:tc>
                <w:tcPr>
                  <w:tcW w:w="733" w:type="dxa"/>
                  <w:shd w:val="clear" w:color="auto" w:fill="auto"/>
                  <w:vAlign w:val="center"/>
                </w:tcPr>
                <w:p w14:paraId="310B21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3CF54C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8.25</w:t>
                  </w:r>
                </w:p>
              </w:tc>
            </w:tr>
            <w:tr w14:paraId="18A3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EE06F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57 </w:t>
                  </w:r>
                </w:p>
              </w:tc>
              <w:tc>
                <w:tcPr>
                  <w:tcW w:w="1992" w:type="dxa"/>
                  <w:shd w:val="clear" w:color="auto" w:fill="auto"/>
                  <w:vAlign w:val="center"/>
                </w:tcPr>
                <w:p w14:paraId="30A9FB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手术室拖鞋</w:t>
                  </w:r>
                </w:p>
              </w:tc>
              <w:tc>
                <w:tcPr>
                  <w:tcW w:w="2076" w:type="dxa"/>
                  <w:shd w:val="clear" w:color="auto" w:fill="auto"/>
                  <w:vAlign w:val="center"/>
                </w:tcPr>
                <w:p w14:paraId="1E6F05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防滑</w:t>
                  </w:r>
                </w:p>
              </w:tc>
              <w:tc>
                <w:tcPr>
                  <w:tcW w:w="733" w:type="dxa"/>
                  <w:shd w:val="clear" w:color="auto" w:fill="auto"/>
                  <w:vAlign w:val="center"/>
                </w:tcPr>
                <w:p w14:paraId="5D227B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w:t>
                  </w:r>
                </w:p>
              </w:tc>
              <w:tc>
                <w:tcPr>
                  <w:tcW w:w="1576" w:type="dxa"/>
                  <w:shd w:val="clear" w:color="auto" w:fill="auto"/>
                  <w:vAlign w:val="center"/>
                </w:tcPr>
                <w:p w14:paraId="66A1DD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r>
            <w:tr w14:paraId="7DD1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0CC627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58 </w:t>
                  </w:r>
                </w:p>
              </w:tc>
              <w:tc>
                <w:tcPr>
                  <w:tcW w:w="1992" w:type="dxa"/>
                  <w:shd w:val="clear" w:color="auto" w:fill="auto"/>
                  <w:vAlign w:val="center"/>
                </w:tcPr>
                <w:p w14:paraId="3502BB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大水桶</w:t>
                  </w:r>
                </w:p>
              </w:tc>
              <w:tc>
                <w:tcPr>
                  <w:tcW w:w="2076" w:type="dxa"/>
                  <w:shd w:val="clear" w:color="auto" w:fill="auto"/>
                  <w:vAlign w:val="center"/>
                </w:tcPr>
                <w:p w14:paraId="3F792B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49.5*53*35cm 60L</w:t>
                  </w:r>
                </w:p>
              </w:tc>
              <w:tc>
                <w:tcPr>
                  <w:tcW w:w="733" w:type="dxa"/>
                  <w:shd w:val="clear" w:color="auto" w:fill="auto"/>
                  <w:vAlign w:val="center"/>
                </w:tcPr>
                <w:p w14:paraId="780C06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56FAE9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28.6</w:t>
                  </w:r>
                </w:p>
              </w:tc>
            </w:tr>
            <w:tr w14:paraId="329E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2F560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59 </w:t>
                  </w:r>
                </w:p>
              </w:tc>
              <w:tc>
                <w:tcPr>
                  <w:tcW w:w="1992" w:type="dxa"/>
                  <w:shd w:val="clear" w:color="auto" w:fill="auto"/>
                  <w:vAlign w:val="center"/>
                </w:tcPr>
                <w:p w14:paraId="2C9B1A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白色水桶（特厚</w:t>
                  </w:r>
                  <w:r>
                    <w:rPr>
                      <w:rStyle w:val="24"/>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带盖）</w:t>
                  </w:r>
                </w:p>
              </w:tc>
              <w:tc>
                <w:tcPr>
                  <w:tcW w:w="2076" w:type="dxa"/>
                  <w:shd w:val="clear" w:color="auto" w:fill="auto"/>
                  <w:vAlign w:val="center"/>
                </w:tcPr>
                <w:p w14:paraId="1EC1FF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34*50*46.5cm</w:t>
                  </w:r>
                </w:p>
              </w:tc>
              <w:tc>
                <w:tcPr>
                  <w:tcW w:w="733" w:type="dxa"/>
                  <w:shd w:val="clear" w:color="auto" w:fill="auto"/>
                  <w:vAlign w:val="center"/>
                </w:tcPr>
                <w:p w14:paraId="578EAD4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423C1D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47.3</w:t>
                  </w:r>
                </w:p>
              </w:tc>
            </w:tr>
            <w:tr w14:paraId="6CFE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396FA4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60 </w:t>
                  </w:r>
                </w:p>
              </w:tc>
              <w:tc>
                <w:tcPr>
                  <w:tcW w:w="1992" w:type="dxa"/>
                  <w:shd w:val="clear" w:color="auto" w:fill="auto"/>
                  <w:vAlign w:val="center"/>
                </w:tcPr>
                <w:p w14:paraId="385E8E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一次性洗脸巾</w:t>
                  </w:r>
                </w:p>
              </w:tc>
              <w:tc>
                <w:tcPr>
                  <w:tcW w:w="2076" w:type="dxa"/>
                  <w:shd w:val="clear" w:color="auto" w:fill="auto"/>
                  <w:vAlign w:val="center"/>
                </w:tcPr>
                <w:p w14:paraId="580FC1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洁柔180抽</w:t>
                  </w:r>
                </w:p>
              </w:tc>
              <w:tc>
                <w:tcPr>
                  <w:tcW w:w="733" w:type="dxa"/>
                  <w:shd w:val="clear" w:color="auto" w:fill="auto"/>
                  <w:vAlign w:val="center"/>
                </w:tcPr>
                <w:p w14:paraId="677CDA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1576" w:type="dxa"/>
                  <w:shd w:val="clear" w:color="auto" w:fill="auto"/>
                  <w:vAlign w:val="center"/>
                </w:tcPr>
                <w:p w14:paraId="2277CE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12.1</w:t>
                  </w:r>
                </w:p>
              </w:tc>
            </w:tr>
            <w:tr w14:paraId="5828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7D5F8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61 </w:t>
                  </w:r>
                </w:p>
              </w:tc>
              <w:tc>
                <w:tcPr>
                  <w:tcW w:w="1992" w:type="dxa"/>
                  <w:shd w:val="clear" w:color="auto" w:fill="auto"/>
                  <w:vAlign w:val="center"/>
                </w:tcPr>
                <w:p w14:paraId="64CB72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美的洗衣机全自动波轮</w:t>
                  </w:r>
                </w:p>
              </w:tc>
              <w:tc>
                <w:tcPr>
                  <w:tcW w:w="2076" w:type="dxa"/>
                  <w:shd w:val="clear" w:color="auto" w:fill="auto"/>
                  <w:vAlign w:val="center"/>
                </w:tcPr>
                <w:p w14:paraId="31DFAF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6.5kg MB65V33CE</w:t>
                  </w:r>
                </w:p>
              </w:tc>
              <w:tc>
                <w:tcPr>
                  <w:tcW w:w="733" w:type="dxa"/>
                  <w:shd w:val="clear" w:color="auto" w:fill="auto"/>
                  <w:vAlign w:val="center"/>
                </w:tcPr>
                <w:p w14:paraId="740AEA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576" w:type="dxa"/>
                  <w:shd w:val="clear" w:color="auto" w:fill="auto"/>
                  <w:vAlign w:val="center"/>
                </w:tcPr>
                <w:p w14:paraId="58673F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467.5</w:t>
                  </w:r>
                </w:p>
              </w:tc>
            </w:tr>
            <w:tr w14:paraId="7207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5A1F29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62 </w:t>
                  </w:r>
                </w:p>
              </w:tc>
              <w:tc>
                <w:tcPr>
                  <w:tcW w:w="1992" w:type="dxa"/>
                  <w:shd w:val="clear" w:color="auto" w:fill="auto"/>
                  <w:vAlign w:val="center"/>
                </w:tcPr>
                <w:p w14:paraId="4C95C5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不锈钢挂衣钩</w:t>
                  </w:r>
                </w:p>
              </w:tc>
              <w:tc>
                <w:tcPr>
                  <w:tcW w:w="2076" w:type="dxa"/>
                  <w:shd w:val="clear" w:color="auto" w:fill="auto"/>
                  <w:vAlign w:val="center"/>
                </w:tcPr>
                <w:p w14:paraId="7895F9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8钩/排</w:t>
                  </w:r>
                </w:p>
              </w:tc>
              <w:tc>
                <w:tcPr>
                  <w:tcW w:w="733" w:type="dxa"/>
                  <w:shd w:val="clear" w:color="auto" w:fill="auto"/>
                  <w:vAlign w:val="center"/>
                </w:tcPr>
                <w:p w14:paraId="28C9BA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w:t>
                  </w:r>
                </w:p>
              </w:tc>
              <w:tc>
                <w:tcPr>
                  <w:tcW w:w="1576" w:type="dxa"/>
                  <w:shd w:val="clear" w:color="auto" w:fill="auto"/>
                  <w:vAlign w:val="center"/>
                </w:tcPr>
                <w:p w14:paraId="386F30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8.25</w:t>
                  </w:r>
                </w:p>
              </w:tc>
            </w:tr>
            <w:tr w14:paraId="4E10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120CD7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63 </w:t>
                  </w:r>
                </w:p>
              </w:tc>
              <w:tc>
                <w:tcPr>
                  <w:tcW w:w="1992" w:type="dxa"/>
                  <w:shd w:val="clear" w:color="auto" w:fill="auto"/>
                  <w:vAlign w:val="center"/>
                </w:tcPr>
                <w:p w14:paraId="19FA64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可升降圆凳（带轮）</w:t>
                  </w:r>
                </w:p>
              </w:tc>
              <w:tc>
                <w:tcPr>
                  <w:tcW w:w="2076" w:type="dxa"/>
                  <w:shd w:val="clear" w:color="auto" w:fill="auto"/>
                  <w:vAlign w:val="center"/>
                </w:tcPr>
                <w:p w14:paraId="443D92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42cm-58cm</w:t>
                  </w:r>
                </w:p>
              </w:tc>
              <w:tc>
                <w:tcPr>
                  <w:tcW w:w="733" w:type="dxa"/>
                  <w:shd w:val="clear" w:color="auto" w:fill="auto"/>
                  <w:vAlign w:val="center"/>
                </w:tcPr>
                <w:p w14:paraId="5F984B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576" w:type="dxa"/>
                  <w:shd w:val="clear" w:color="auto" w:fill="auto"/>
                  <w:vAlign w:val="center"/>
                </w:tcPr>
                <w:p w14:paraId="0227D2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w:t>
                  </w:r>
                </w:p>
              </w:tc>
            </w:tr>
            <w:tr w14:paraId="10B0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7D5AB8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64 </w:t>
                  </w:r>
                </w:p>
              </w:tc>
              <w:tc>
                <w:tcPr>
                  <w:tcW w:w="1992" w:type="dxa"/>
                  <w:vMerge w:val="restart"/>
                  <w:shd w:val="clear" w:color="auto" w:fill="auto"/>
                  <w:vAlign w:val="center"/>
                </w:tcPr>
                <w:p w14:paraId="6420FD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密封袋（1*100）</w:t>
                  </w:r>
                </w:p>
              </w:tc>
              <w:tc>
                <w:tcPr>
                  <w:tcW w:w="2076" w:type="dxa"/>
                  <w:shd w:val="clear" w:color="auto" w:fill="auto"/>
                  <w:vAlign w:val="center"/>
                </w:tcPr>
                <w:p w14:paraId="1A7AA9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20cm*27cm</w:t>
                  </w:r>
                </w:p>
              </w:tc>
              <w:tc>
                <w:tcPr>
                  <w:tcW w:w="733" w:type="dxa"/>
                  <w:shd w:val="clear" w:color="auto" w:fill="auto"/>
                  <w:vAlign w:val="center"/>
                </w:tcPr>
                <w:p w14:paraId="41747A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1576" w:type="dxa"/>
                  <w:shd w:val="clear" w:color="auto" w:fill="auto"/>
                  <w:vAlign w:val="center"/>
                </w:tcPr>
                <w:p w14:paraId="557033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6.88</w:t>
                  </w:r>
                </w:p>
              </w:tc>
            </w:tr>
            <w:tr w14:paraId="1B95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47636F0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1E33C05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7C1EBA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30cm*40cm</w:t>
                  </w:r>
                </w:p>
              </w:tc>
              <w:tc>
                <w:tcPr>
                  <w:tcW w:w="733" w:type="dxa"/>
                  <w:shd w:val="clear" w:color="auto" w:fill="auto"/>
                  <w:vAlign w:val="center"/>
                </w:tcPr>
                <w:p w14:paraId="768CAF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1576" w:type="dxa"/>
                  <w:shd w:val="clear" w:color="auto" w:fill="auto"/>
                  <w:vAlign w:val="center"/>
                </w:tcPr>
                <w:p w14:paraId="39E1DB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13.48</w:t>
                  </w:r>
                </w:p>
              </w:tc>
            </w:tr>
            <w:tr w14:paraId="32F5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75A2068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7F44ECC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7DA859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w:t>
                  </w:r>
                  <w:r>
                    <w:rPr>
                      <w:rStyle w:val="24"/>
                      <w:rFonts w:hint="eastAsia" w:ascii="宋体" w:hAnsi="宋体" w:eastAsia="宋体" w:cs="宋体"/>
                      <w:color w:val="000000" w:themeColor="text1"/>
                      <w:sz w:val="21"/>
                      <w:szCs w:val="21"/>
                      <w:highlight w:val="none"/>
                      <w:lang w:val="en-US" w:eastAsia="zh-CN" w:bidi="ar"/>
                      <w14:textFill>
                        <w14:solidFill>
                          <w14:schemeClr w14:val="tx1"/>
                        </w14:solidFill>
                      </w14:textFill>
                    </w:rPr>
                    <w:t>40cm*60cm</w:t>
                  </w:r>
                </w:p>
              </w:tc>
              <w:tc>
                <w:tcPr>
                  <w:tcW w:w="733" w:type="dxa"/>
                  <w:shd w:val="clear" w:color="auto" w:fill="auto"/>
                  <w:vAlign w:val="center"/>
                </w:tcPr>
                <w:p w14:paraId="28A202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1576" w:type="dxa"/>
                  <w:shd w:val="clear" w:color="auto" w:fill="auto"/>
                  <w:vAlign w:val="center"/>
                </w:tcPr>
                <w:p w14:paraId="51EB51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35.2</w:t>
                  </w:r>
                </w:p>
              </w:tc>
            </w:tr>
            <w:tr w14:paraId="1B32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7678E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65 </w:t>
                  </w:r>
                </w:p>
              </w:tc>
              <w:tc>
                <w:tcPr>
                  <w:tcW w:w="1992" w:type="dxa"/>
                  <w:shd w:val="clear" w:color="auto" w:fill="auto"/>
                  <w:vAlign w:val="center"/>
                </w:tcPr>
                <w:p w14:paraId="01976E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桌面收纳盒</w:t>
                  </w:r>
                </w:p>
              </w:tc>
              <w:tc>
                <w:tcPr>
                  <w:tcW w:w="2076" w:type="dxa"/>
                  <w:shd w:val="clear" w:color="auto" w:fill="auto"/>
                  <w:vAlign w:val="center"/>
                </w:tcPr>
                <w:p w14:paraId="3EC2F5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28.5*14*22cm</w:t>
                  </w:r>
                </w:p>
              </w:tc>
              <w:tc>
                <w:tcPr>
                  <w:tcW w:w="733" w:type="dxa"/>
                  <w:shd w:val="clear" w:color="auto" w:fill="auto"/>
                  <w:vAlign w:val="center"/>
                </w:tcPr>
                <w:p w14:paraId="4435F7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CCD76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6.88</w:t>
                  </w:r>
                </w:p>
              </w:tc>
            </w:tr>
            <w:tr w14:paraId="7705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B6556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66 </w:t>
                  </w:r>
                </w:p>
              </w:tc>
              <w:tc>
                <w:tcPr>
                  <w:tcW w:w="1992" w:type="dxa"/>
                  <w:shd w:val="clear" w:color="auto" w:fill="auto"/>
                  <w:vAlign w:val="center"/>
                </w:tcPr>
                <w:p w14:paraId="7266C9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加厚PET收纳盒</w:t>
                  </w:r>
                </w:p>
              </w:tc>
              <w:tc>
                <w:tcPr>
                  <w:tcW w:w="2076" w:type="dxa"/>
                  <w:shd w:val="clear" w:color="auto" w:fill="auto"/>
                  <w:vAlign w:val="center"/>
                </w:tcPr>
                <w:p w14:paraId="0927DE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31.5*21.5*17cm</w:t>
                  </w:r>
                </w:p>
              </w:tc>
              <w:tc>
                <w:tcPr>
                  <w:tcW w:w="733" w:type="dxa"/>
                  <w:shd w:val="clear" w:color="auto" w:fill="auto"/>
                  <w:vAlign w:val="center"/>
                </w:tcPr>
                <w:p w14:paraId="69A336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3F2E15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19.25</w:t>
                  </w:r>
                </w:p>
              </w:tc>
            </w:tr>
            <w:tr w14:paraId="090A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B8A1E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67 </w:t>
                  </w:r>
                </w:p>
              </w:tc>
              <w:tc>
                <w:tcPr>
                  <w:tcW w:w="1992" w:type="dxa"/>
                  <w:shd w:val="clear" w:color="auto" w:fill="auto"/>
                  <w:vAlign w:val="center"/>
                </w:tcPr>
                <w:p w14:paraId="618F0D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捣药器</w:t>
                  </w:r>
                </w:p>
              </w:tc>
              <w:tc>
                <w:tcPr>
                  <w:tcW w:w="2076" w:type="dxa"/>
                  <w:shd w:val="clear" w:color="auto" w:fill="auto"/>
                  <w:vAlign w:val="center"/>
                </w:tcPr>
                <w:p w14:paraId="711A2E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带盖11*10cm</w:t>
                  </w:r>
                </w:p>
              </w:tc>
              <w:tc>
                <w:tcPr>
                  <w:tcW w:w="733" w:type="dxa"/>
                  <w:shd w:val="clear" w:color="auto" w:fill="auto"/>
                  <w:vAlign w:val="center"/>
                </w:tcPr>
                <w:p w14:paraId="0F6263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5F81D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18.7</w:t>
                  </w:r>
                </w:p>
              </w:tc>
            </w:tr>
            <w:tr w14:paraId="384F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A5E15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68 </w:t>
                  </w:r>
                </w:p>
              </w:tc>
              <w:tc>
                <w:tcPr>
                  <w:tcW w:w="1992" w:type="dxa"/>
                  <w:shd w:val="clear" w:color="auto" w:fill="auto"/>
                  <w:vAlign w:val="center"/>
                </w:tcPr>
                <w:p w14:paraId="26F549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铝合金意见箱</w:t>
                  </w:r>
                </w:p>
              </w:tc>
              <w:tc>
                <w:tcPr>
                  <w:tcW w:w="2076" w:type="dxa"/>
                  <w:shd w:val="clear" w:color="auto" w:fill="auto"/>
                  <w:vAlign w:val="center"/>
                </w:tcPr>
                <w:p w14:paraId="6340F7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28.5*21.5*11cm</w:t>
                  </w:r>
                </w:p>
              </w:tc>
              <w:tc>
                <w:tcPr>
                  <w:tcW w:w="733" w:type="dxa"/>
                  <w:shd w:val="clear" w:color="auto" w:fill="auto"/>
                  <w:vAlign w:val="center"/>
                </w:tcPr>
                <w:p w14:paraId="7F4F6F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14C7A5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r>
            <w:tr w14:paraId="19D5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618E80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69 </w:t>
                  </w:r>
                </w:p>
              </w:tc>
              <w:tc>
                <w:tcPr>
                  <w:tcW w:w="1992" w:type="dxa"/>
                  <w:vMerge w:val="restart"/>
                  <w:shd w:val="clear" w:color="auto" w:fill="auto"/>
                  <w:vAlign w:val="center"/>
                </w:tcPr>
                <w:p w14:paraId="248F32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台阶斜坡垫</w:t>
                  </w:r>
                </w:p>
              </w:tc>
              <w:tc>
                <w:tcPr>
                  <w:tcW w:w="2076" w:type="dxa"/>
                  <w:shd w:val="clear" w:color="auto" w:fill="auto"/>
                  <w:vAlign w:val="center"/>
                </w:tcPr>
                <w:p w14:paraId="7B0A96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100*35*12cm</w:t>
                  </w:r>
                </w:p>
              </w:tc>
              <w:tc>
                <w:tcPr>
                  <w:tcW w:w="733" w:type="dxa"/>
                  <w:shd w:val="clear" w:color="auto" w:fill="auto"/>
                  <w:vAlign w:val="center"/>
                </w:tcPr>
                <w:p w14:paraId="22D48D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1576" w:type="dxa"/>
                  <w:shd w:val="clear" w:color="auto" w:fill="auto"/>
                  <w:vAlign w:val="center"/>
                </w:tcPr>
                <w:p w14:paraId="67F73E0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37.4</w:t>
                  </w:r>
                </w:p>
              </w:tc>
            </w:tr>
            <w:tr w14:paraId="7BCC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50096F4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6D35AC9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32C39E1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100*30*12cm</w:t>
                  </w:r>
                </w:p>
              </w:tc>
              <w:tc>
                <w:tcPr>
                  <w:tcW w:w="733" w:type="dxa"/>
                  <w:shd w:val="clear" w:color="auto" w:fill="auto"/>
                  <w:vAlign w:val="center"/>
                </w:tcPr>
                <w:p w14:paraId="10BA7B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1576" w:type="dxa"/>
                  <w:shd w:val="clear" w:color="auto" w:fill="auto"/>
                  <w:vAlign w:val="center"/>
                </w:tcPr>
                <w:p w14:paraId="31A103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31.9</w:t>
                  </w:r>
                </w:p>
              </w:tc>
            </w:tr>
            <w:tr w14:paraId="20D9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440D69A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3E74D9A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13F72B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100*15*6cm</w:t>
                  </w:r>
                </w:p>
              </w:tc>
              <w:tc>
                <w:tcPr>
                  <w:tcW w:w="733" w:type="dxa"/>
                  <w:shd w:val="clear" w:color="auto" w:fill="auto"/>
                  <w:vAlign w:val="center"/>
                </w:tcPr>
                <w:p w14:paraId="0346CC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1576" w:type="dxa"/>
                  <w:shd w:val="clear" w:color="auto" w:fill="auto"/>
                  <w:vAlign w:val="center"/>
                </w:tcPr>
                <w:p w14:paraId="5003CDF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19.25</w:t>
                  </w:r>
                </w:p>
              </w:tc>
            </w:tr>
            <w:tr w14:paraId="56CA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3FDB0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70 </w:t>
                  </w:r>
                </w:p>
              </w:tc>
              <w:tc>
                <w:tcPr>
                  <w:tcW w:w="1992" w:type="dxa"/>
                  <w:shd w:val="clear" w:color="auto" w:fill="auto"/>
                  <w:vAlign w:val="center"/>
                </w:tcPr>
                <w:p w14:paraId="1AB6A86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量杯</w:t>
                  </w:r>
                </w:p>
              </w:tc>
              <w:tc>
                <w:tcPr>
                  <w:tcW w:w="2076" w:type="dxa"/>
                  <w:shd w:val="clear" w:color="auto" w:fill="auto"/>
                  <w:vAlign w:val="center"/>
                </w:tcPr>
                <w:p w14:paraId="65DD5C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2000ml</w:t>
                  </w:r>
                </w:p>
              </w:tc>
              <w:tc>
                <w:tcPr>
                  <w:tcW w:w="733" w:type="dxa"/>
                  <w:shd w:val="clear" w:color="auto" w:fill="auto"/>
                  <w:vAlign w:val="center"/>
                </w:tcPr>
                <w:p w14:paraId="40CC4A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46FDE2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r>
            <w:tr w14:paraId="1277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620BD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71 </w:t>
                  </w:r>
                </w:p>
              </w:tc>
              <w:tc>
                <w:tcPr>
                  <w:tcW w:w="1992" w:type="dxa"/>
                  <w:shd w:val="clear" w:color="auto" w:fill="auto"/>
                  <w:vAlign w:val="center"/>
                </w:tcPr>
                <w:p w14:paraId="4DE43D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吸水毛巾黄色</w:t>
                  </w:r>
                </w:p>
              </w:tc>
              <w:tc>
                <w:tcPr>
                  <w:tcW w:w="2076" w:type="dxa"/>
                  <w:shd w:val="clear" w:color="auto" w:fill="auto"/>
                  <w:vAlign w:val="center"/>
                </w:tcPr>
                <w:p w14:paraId="50BA70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25*50cm</w:t>
                  </w:r>
                </w:p>
              </w:tc>
              <w:tc>
                <w:tcPr>
                  <w:tcW w:w="733" w:type="dxa"/>
                  <w:shd w:val="clear" w:color="auto" w:fill="auto"/>
                  <w:vAlign w:val="center"/>
                </w:tcPr>
                <w:p w14:paraId="3CA308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1576" w:type="dxa"/>
                  <w:shd w:val="clear" w:color="auto" w:fill="auto"/>
                  <w:vAlign w:val="center"/>
                </w:tcPr>
                <w:p w14:paraId="6740EF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1.93</w:t>
                  </w:r>
                </w:p>
              </w:tc>
            </w:tr>
            <w:tr w14:paraId="6D8A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2F03B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72 </w:t>
                  </w:r>
                </w:p>
              </w:tc>
              <w:tc>
                <w:tcPr>
                  <w:tcW w:w="1992" w:type="dxa"/>
                  <w:shd w:val="clear" w:color="auto" w:fill="auto"/>
                  <w:vAlign w:val="center"/>
                </w:tcPr>
                <w:p w14:paraId="285478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雕牌洗衣粉152g</w:t>
                  </w:r>
                </w:p>
              </w:tc>
              <w:tc>
                <w:tcPr>
                  <w:tcW w:w="2076" w:type="dxa"/>
                  <w:shd w:val="clear" w:color="auto" w:fill="auto"/>
                  <w:vAlign w:val="center"/>
                </w:tcPr>
                <w:p w14:paraId="0BA8F9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1*50小袋</w:t>
                  </w:r>
                </w:p>
              </w:tc>
              <w:tc>
                <w:tcPr>
                  <w:tcW w:w="733" w:type="dxa"/>
                  <w:shd w:val="clear" w:color="auto" w:fill="auto"/>
                  <w:vAlign w:val="center"/>
                </w:tcPr>
                <w:p w14:paraId="3744A2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1576" w:type="dxa"/>
                  <w:shd w:val="clear" w:color="auto" w:fill="auto"/>
                  <w:vAlign w:val="center"/>
                </w:tcPr>
                <w:p w14:paraId="19B1D5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94.6</w:t>
                  </w:r>
                </w:p>
              </w:tc>
            </w:tr>
            <w:tr w14:paraId="2D1B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7AD900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73 </w:t>
                  </w:r>
                </w:p>
              </w:tc>
              <w:tc>
                <w:tcPr>
                  <w:tcW w:w="1992" w:type="dxa"/>
                  <w:shd w:val="clear" w:color="auto" w:fill="auto"/>
                  <w:vAlign w:val="center"/>
                </w:tcPr>
                <w:p w14:paraId="4CFB23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剪刀</w:t>
                  </w:r>
                </w:p>
              </w:tc>
              <w:tc>
                <w:tcPr>
                  <w:tcW w:w="2076" w:type="dxa"/>
                  <w:shd w:val="clear" w:color="auto" w:fill="auto"/>
                  <w:vAlign w:val="center"/>
                </w:tcPr>
                <w:p w14:paraId="77DA90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正田牌</w:t>
                  </w:r>
                </w:p>
              </w:tc>
              <w:tc>
                <w:tcPr>
                  <w:tcW w:w="733" w:type="dxa"/>
                  <w:shd w:val="clear" w:color="auto" w:fill="auto"/>
                  <w:vAlign w:val="center"/>
                </w:tcPr>
                <w:p w14:paraId="7581B7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1576" w:type="dxa"/>
                  <w:shd w:val="clear" w:color="auto" w:fill="auto"/>
                  <w:vAlign w:val="center"/>
                </w:tcPr>
                <w:p w14:paraId="47EFEC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2.48</w:t>
                  </w:r>
                </w:p>
              </w:tc>
            </w:tr>
            <w:tr w14:paraId="12F7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EE0A8E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74 </w:t>
                  </w:r>
                </w:p>
              </w:tc>
              <w:tc>
                <w:tcPr>
                  <w:tcW w:w="1992" w:type="dxa"/>
                  <w:shd w:val="clear" w:color="auto" w:fill="auto"/>
                  <w:vAlign w:val="center"/>
                </w:tcPr>
                <w:p w14:paraId="5DA322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办公靠背椅</w:t>
                  </w:r>
                </w:p>
              </w:tc>
              <w:tc>
                <w:tcPr>
                  <w:tcW w:w="2076" w:type="dxa"/>
                  <w:shd w:val="clear" w:color="auto" w:fill="auto"/>
                  <w:vAlign w:val="center"/>
                </w:tcPr>
                <w:p w14:paraId="66B741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黑色转动</w:t>
                  </w:r>
                </w:p>
              </w:tc>
              <w:tc>
                <w:tcPr>
                  <w:tcW w:w="733" w:type="dxa"/>
                  <w:shd w:val="clear" w:color="auto" w:fill="auto"/>
                  <w:vAlign w:val="center"/>
                </w:tcPr>
                <w:p w14:paraId="099BB8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576" w:type="dxa"/>
                  <w:shd w:val="clear" w:color="auto" w:fill="auto"/>
                  <w:vAlign w:val="center"/>
                </w:tcPr>
                <w:p w14:paraId="271B80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70.4</w:t>
                  </w:r>
                </w:p>
              </w:tc>
            </w:tr>
            <w:tr w14:paraId="2302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120FD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75 </w:t>
                  </w:r>
                </w:p>
              </w:tc>
              <w:tc>
                <w:tcPr>
                  <w:tcW w:w="1992" w:type="dxa"/>
                  <w:shd w:val="clear" w:color="auto" w:fill="auto"/>
                  <w:vAlign w:val="center"/>
                </w:tcPr>
                <w:p w14:paraId="1E1FF3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联塑50直通</w:t>
                  </w:r>
                </w:p>
              </w:tc>
              <w:tc>
                <w:tcPr>
                  <w:tcW w:w="2076" w:type="dxa"/>
                  <w:shd w:val="clear" w:color="auto" w:fill="auto"/>
                  <w:vAlign w:val="center"/>
                </w:tcPr>
                <w:p w14:paraId="289BD4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1*10个</w:t>
                  </w:r>
                </w:p>
              </w:tc>
              <w:tc>
                <w:tcPr>
                  <w:tcW w:w="733" w:type="dxa"/>
                  <w:shd w:val="clear" w:color="auto" w:fill="auto"/>
                  <w:vAlign w:val="center"/>
                </w:tcPr>
                <w:p w14:paraId="7341E1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1576" w:type="dxa"/>
                  <w:shd w:val="clear" w:color="auto" w:fill="auto"/>
                  <w:vAlign w:val="center"/>
                </w:tcPr>
                <w:p w14:paraId="0B8E90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13.75</w:t>
                  </w:r>
                </w:p>
              </w:tc>
            </w:tr>
            <w:tr w14:paraId="7110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615CC1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76 </w:t>
                  </w:r>
                </w:p>
              </w:tc>
              <w:tc>
                <w:tcPr>
                  <w:tcW w:w="1992" w:type="dxa"/>
                  <w:shd w:val="clear" w:color="auto" w:fill="auto"/>
                  <w:vAlign w:val="center"/>
                </w:tcPr>
                <w:p w14:paraId="3113F6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联塑50三通</w:t>
                  </w:r>
                </w:p>
              </w:tc>
              <w:tc>
                <w:tcPr>
                  <w:tcW w:w="2076" w:type="dxa"/>
                  <w:shd w:val="clear" w:color="auto" w:fill="auto"/>
                  <w:vAlign w:val="center"/>
                </w:tcPr>
                <w:p w14:paraId="5320D6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1*10个</w:t>
                  </w:r>
                </w:p>
              </w:tc>
              <w:tc>
                <w:tcPr>
                  <w:tcW w:w="733" w:type="dxa"/>
                  <w:shd w:val="clear" w:color="auto" w:fill="auto"/>
                  <w:vAlign w:val="center"/>
                </w:tcPr>
                <w:p w14:paraId="144616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1576" w:type="dxa"/>
                  <w:shd w:val="clear" w:color="auto" w:fill="auto"/>
                  <w:vAlign w:val="center"/>
                </w:tcPr>
                <w:p w14:paraId="588D0F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17.6</w:t>
                  </w:r>
                </w:p>
              </w:tc>
            </w:tr>
            <w:tr w14:paraId="20A6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3A7E70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77 </w:t>
                  </w:r>
                </w:p>
              </w:tc>
              <w:tc>
                <w:tcPr>
                  <w:tcW w:w="1992" w:type="dxa"/>
                  <w:vMerge w:val="restart"/>
                  <w:shd w:val="clear" w:color="auto" w:fill="auto"/>
                  <w:vAlign w:val="center"/>
                </w:tcPr>
                <w:p w14:paraId="3E7974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B超擦拭纸</w:t>
                  </w:r>
                </w:p>
              </w:tc>
              <w:tc>
                <w:tcPr>
                  <w:tcW w:w="2076" w:type="dxa"/>
                  <w:shd w:val="clear" w:color="auto" w:fill="auto"/>
                  <w:vAlign w:val="center"/>
                </w:tcPr>
                <w:p w14:paraId="27269B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10斤装</w:t>
                  </w:r>
                </w:p>
              </w:tc>
              <w:tc>
                <w:tcPr>
                  <w:tcW w:w="733" w:type="dxa"/>
                  <w:shd w:val="clear" w:color="auto" w:fill="auto"/>
                  <w:vAlign w:val="center"/>
                </w:tcPr>
                <w:p w14:paraId="6402666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1576" w:type="dxa"/>
                  <w:shd w:val="clear" w:color="auto" w:fill="auto"/>
                  <w:vAlign w:val="center"/>
                </w:tcPr>
                <w:p w14:paraId="36D7A5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46.75</w:t>
                  </w:r>
                </w:p>
              </w:tc>
            </w:tr>
            <w:tr w14:paraId="5626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2F50FEA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0653FC8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00FA6B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4斤装</w:t>
                  </w:r>
                </w:p>
              </w:tc>
              <w:tc>
                <w:tcPr>
                  <w:tcW w:w="733" w:type="dxa"/>
                  <w:shd w:val="clear" w:color="auto" w:fill="auto"/>
                  <w:vAlign w:val="center"/>
                </w:tcPr>
                <w:p w14:paraId="590101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1576" w:type="dxa"/>
                  <w:shd w:val="clear" w:color="auto" w:fill="auto"/>
                  <w:vAlign w:val="center"/>
                </w:tcPr>
                <w:p w14:paraId="1A6C49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19.25</w:t>
                  </w:r>
                </w:p>
              </w:tc>
            </w:tr>
            <w:tr w14:paraId="0046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4A58A94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78 </w:t>
                  </w:r>
                </w:p>
              </w:tc>
              <w:tc>
                <w:tcPr>
                  <w:tcW w:w="1992" w:type="dxa"/>
                  <w:vMerge w:val="restart"/>
                  <w:shd w:val="clear" w:color="auto" w:fill="auto"/>
                  <w:vAlign w:val="center"/>
                </w:tcPr>
                <w:p w14:paraId="22FD22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美的热水器</w:t>
                  </w:r>
                </w:p>
              </w:tc>
              <w:tc>
                <w:tcPr>
                  <w:tcW w:w="2076" w:type="dxa"/>
                  <w:shd w:val="clear" w:color="auto" w:fill="auto"/>
                  <w:vAlign w:val="center"/>
                </w:tcPr>
                <w:p w14:paraId="073C4B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40L挂墙</w:t>
                  </w:r>
                </w:p>
              </w:tc>
              <w:tc>
                <w:tcPr>
                  <w:tcW w:w="733" w:type="dxa"/>
                  <w:shd w:val="clear" w:color="auto" w:fill="auto"/>
                  <w:vAlign w:val="center"/>
                </w:tcPr>
                <w:p w14:paraId="7DE96C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576" w:type="dxa"/>
                  <w:shd w:val="clear" w:color="auto" w:fill="auto"/>
                  <w:vAlign w:val="center"/>
                </w:tcPr>
                <w:p w14:paraId="0A43E9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475.75</w:t>
                  </w:r>
                </w:p>
              </w:tc>
            </w:tr>
            <w:tr w14:paraId="1BF4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385F66F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724E45C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741F45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50L挂墙</w:t>
                  </w:r>
                </w:p>
              </w:tc>
              <w:tc>
                <w:tcPr>
                  <w:tcW w:w="733" w:type="dxa"/>
                  <w:shd w:val="clear" w:color="auto" w:fill="auto"/>
                  <w:vAlign w:val="center"/>
                </w:tcPr>
                <w:p w14:paraId="22499B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576" w:type="dxa"/>
                  <w:shd w:val="clear" w:color="auto" w:fill="auto"/>
                  <w:vAlign w:val="center"/>
                </w:tcPr>
                <w:p w14:paraId="35AAF4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519.75</w:t>
                  </w:r>
                </w:p>
              </w:tc>
            </w:tr>
            <w:tr w14:paraId="6F20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53855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79 </w:t>
                  </w:r>
                </w:p>
              </w:tc>
              <w:tc>
                <w:tcPr>
                  <w:tcW w:w="1992" w:type="dxa"/>
                  <w:shd w:val="clear" w:color="auto" w:fill="auto"/>
                  <w:vAlign w:val="center"/>
                </w:tcPr>
                <w:p w14:paraId="10A0C3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绽研洗面奶</w:t>
                  </w:r>
                </w:p>
              </w:tc>
              <w:tc>
                <w:tcPr>
                  <w:tcW w:w="2076" w:type="dxa"/>
                  <w:shd w:val="clear" w:color="auto" w:fill="auto"/>
                  <w:vAlign w:val="center"/>
                </w:tcPr>
                <w:p w14:paraId="039967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150G</w:t>
                  </w:r>
                </w:p>
              </w:tc>
              <w:tc>
                <w:tcPr>
                  <w:tcW w:w="733" w:type="dxa"/>
                  <w:shd w:val="clear" w:color="auto" w:fill="auto"/>
                  <w:vAlign w:val="center"/>
                </w:tcPr>
                <w:p w14:paraId="4BD5DB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c>
                <w:tcPr>
                  <w:tcW w:w="1576" w:type="dxa"/>
                  <w:shd w:val="clear" w:color="auto" w:fill="auto"/>
                  <w:vAlign w:val="center"/>
                </w:tcPr>
                <w:p w14:paraId="670EB9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r>
            <w:tr w14:paraId="1BC4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648" w:type="dxa"/>
                  <w:shd w:val="clear" w:color="auto" w:fill="auto"/>
                  <w:vAlign w:val="center"/>
                </w:tcPr>
                <w:p w14:paraId="1D60B5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80 </w:t>
                  </w:r>
                </w:p>
              </w:tc>
              <w:tc>
                <w:tcPr>
                  <w:tcW w:w="1992" w:type="dxa"/>
                  <w:shd w:val="clear" w:color="auto" w:fill="auto"/>
                  <w:vAlign w:val="center"/>
                </w:tcPr>
                <w:p w14:paraId="128B40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雪玲妃卸妆水</w:t>
                  </w:r>
                </w:p>
              </w:tc>
              <w:tc>
                <w:tcPr>
                  <w:tcW w:w="2076" w:type="dxa"/>
                  <w:shd w:val="clear" w:color="auto" w:fill="auto"/>
                  <w:vAlign w:val="center"/>
                </w:tcPr>
                <w:p w14:paraId="701004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500ml</w:t>
                  </w:r>
                </w:p>
              </w:tc>
              <w:tc>
                <w:tcPr>
                  <w:tcW w:w="733" w:type="dxa"/>
                  <w:shd w:val="clear" w:color="auto" w:fill="auto"/>
                  <w:vAlign w:val="center"/>
                </w:tcPr>
                <w:p w14:paraId="738FB9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c>
                <w:tcPr>
                  <w:tcW w:w="1576" w:type="dxa"/>
                  <w:shd w:val="clear" w:color="auto" w:fill="auto"/>
                  <w:vAlign w:val="center"/>
                </w:tcPr>
                <w:p w14:paraId="1A57DC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39.6</w:t>
                  </w:r>
                </w:p>
              </w:tc>
            </w:tr>
            <w:tr w14:paraId="27CB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5B7443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81 </w:t>
                  </w:r>
                </w:p>
              </w:tc>
              <w:tc>
                <w:tcPr>
                  <w:tcW w:w="1992" w:type="dxa"/>
                  <w:shd w:val="clear" w:color="auto" w:fill="auto"/>
                  <w:vAlign w:val="center"/>
                </w:tcPr>
                <w:p w14:paraId="47E14B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思蜀邦护治疗托盘</w:t>
                  </w:r>
                </w:p>
              </w:tc>
              <w:tc>
                <w:tcPr>
                  <w:tcW w:w="2076" w:type="dxa"/>
                  <w:shd w:val="clear" w:color="auto" w:fill="auto"/>
                  <w:vAlign w:val="center"/>
                </w:tcPr>
                <w:p w14:paraId="3EEB51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33*25*4.5cm</w:t>
                  </w:r>
                </w:p>
              </w:tc>
              <w:tc>
                <w:tcPr>
                  <w:tcW w:w="733" w:type="dxa"/>
                  <w:shd w:val="clear" w:color="auto" w:fill="auto"/>
                  <w:vAlign w:val="center"/>
                </w:tcPr>
                <w:p w14:paraId="4B693F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1FD706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14.3</w:t>
                  </w:r>
                </w:p>
              </w:tc>
            </w:tr>
            <w:tr w14:paraId="4681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D2626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82 </w:t>
                  </w:r>
                </w:p>
              </w:tc>
              <w:tc>
                <w:tcPr>
                  <w:tcW w:w="1992" w:type="dxa"/>
                  <w:shd w:val="clear" w:color="auto" w:fill="auto"/>
                  <w:vAlign w:val="center"/>
                </w:tcPr>
                <w:p w14:paraId="47FFB4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镂空收纳筐</w:t>
                  </w:r>
                </w:p>
              </w:tc>
              <w:tc>
                <w:tcPr>
                  <w:tcW w:w="2076" w:type="dxa"/>
                  <w:shd w:val="clear" w:color="auto" w:fill="auto"/>
                  <w:vAlign w:val="center"/>
                </w:tcPr>
                <w:p w14:paraId="7DA3B2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40*30*9cm</w:t>
                  </w:r>
                </w:p>
              </w:tc>
              <w:tc>
                <w:tcPr>
                  <w:tcW w:w="733" w:type="dxa"/>
                  <w:shd w:val="clear" w:color="auto" w:fill="auto"/>
                  <w:vAlign w:val="center"/>
                </w:tcPr>
                <w:p w14:paraId="1EDD50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183CEF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4.95</w:t>
                  </w:r>
                </w:p>
              </w:tc>
            </w:tr>
            <w:tr w14:paraId="4C11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5923B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83 </w:t>
                  </w:r>
                </w:p>
              </w:tc>
              <w:tc>
                <w:tcPr>
                  <w:tcW w:w="1992" w:type="dxa"/>
                  <w:shd w:val="clear" w:color="auto" w:fill="auto"/>
                  <w:vAlign w:val="center"/>
                </w:tcPr>
                <w:p w14:paraId="55D94A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白色塑料桶</w:t>
                  </w:r>
                </w:p>
              </w:tc>
              <w:tc>
                <w:tcPr>
                  <w:tcW w:w="2076" w:type="dxa"/>
                  <w:shd w:val="clear" w:color="auto" w:fill="auto"/>
                  <w:vAlign w:val="center"/>
                </w:tcPr>
                <w:p w14:paraId="404281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60L</w:t>
                  </w:r>
                </w:p>
              </w:tc>
              <w:tc>
                <w:tcPr>
                  <w:tcW w:w="733" w:type="dxa"/>
                  <w:shd w:val="clear" w:color="auto" w:fill="auto"/>
                  <w:vAlign w:val="center"/>
                </w:tcPr>
                <w:p w14:paraId="377391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2927F0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28.6</w:t>
                  </w:r>
                </w:p>
              </w:tc>
            </w:tr>
            <w:tr w14:paraId="54B6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5B143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84 </w:t>
                  </w:r>
                </w:p>
              </w:tc>
              <w:tc>
                <w:tcPr>
                  <w:tcW w:w="1992" w:type="dxa"/>
                  <w:shd w:val="clear" w:color="auto" w:fill="auto"/>
                  <w:vAlign w:val="center"/>
                </w:tcPr>
                <w:p w14:paraId="7BDDC9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湿温度计</w:t>
                  </w:r>
                </w:p>
              </w:tc>
              <w:tc>
                <w:tcPr>
                  <w:tcW w:w="2076" w:type="dxa"/>
                  <w:shd w:val="clear" w:color="auto" w:fill="auto"/>
                  <w:vAlign w:val="center"/>
                </w:tcPr>
                <w:p w14:paraId="698CB3F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电池款</w:t>
                  </w:r>
                </w:p>
              </w:tc>
              <w:tc>
                <w:tcPr>
                  <w:tcW w:w="733" w:type="dxa"/>
                  <w:shd w:val="clear" w:color="auto" w:fill="auto"/>
                  <w:vAlign w:val="center"/>
                </w:tcPr>
                <w:p w14:paraId="0542C6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8923E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19.25</w:t>
                  </w:r>
                </w:p>
              </w:tc>
            </w:tr>
            <w:tr w14:paraId="09FD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FCE3A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85 </w:t>
                  </w:r>
                </w:p>
              </w:tc>
              <w:tc>
                <w:tcPr>
                  <w:tcW w:w="1992" w:type="dxa"/>
                  <w:shd w:val="clear" w:color="auto" w:fill="auto"/>
                  <w:vAlign w:val="center"/>
                </w:tcPr>
                <w:p w14:paraId="77225D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美的冰箱</w:t>
                  </w:r>
                </w:p>
              </w:tc>
              <w:tc>
                <w:tcPr>
                  <w:tcW w:w="2076" w:type="dxa"/>
                  <w:shd w:val="clear" w:color="auto" w:fill="auto"/>
                  <w:vAlign w:val="center"/>
                </w:tcPr>
                <w:p w14:paraId="1FC454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BCD-180(ZG)碳灰</w:t>
                  </w:r>
                </w:p>
              </w:tc>
              <w:tc>
                <w:tcPr>
                  <w:tcW w:w="733" w:type="dxa"/>
                  <w:shd w:val="clear" w:color="auto" w:fill="auto"/>
                  <w:vAlign w:val="center"/>
                </w:tcPr>
                <w:p w14:paraId="5FFFA5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576" w:type="dxa"/>
                  <w:shd w:val="clear" w:color="auto" w:fill="auto"/>
                  <w:vAlign w:val="center"/>
                </w:tcPr>
                <w:p w14:paraId="211644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1044.45</w:t>
                  </w:r>
                </w:p>
              </w:tc>
            </w:tr>
            <w:tr w14:paraId="26E4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32F07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86 </w:t>
                  </w:r>
                </w:p>
              </w:tc>
              <w:tc>
                <w:tcPr>
                  <w:tcW w:w="1992" w:type="dxa"/>
                  <w:shd w:val="clear" w:color="auto" w:fill="auto"/>
                  <w:vAlign w:val="center"/>
                </w:tcPr>
                <w:p w14:paraId="5D05ED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美的微波炉</w:t>
                  </w:r>
                </w:p>
              </w:tc>
              <w:tc>
                <w:tcPr>
                  <w:tcW w:w="2076" w:type="dxa"/>
                  <w:shd w:val="clear" w:color="auto" w:fill="auto"/>
                  <w:vAlign w:val="center"/>
                </w:tcPr>
                <w:p w14:paraId="2D46A0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20L白色</w:t>
                  </w:r>
                </w:p>
              </w:tc>
              <w:tc>
                <w:tcPr>
                  <w:tcW w:w="733" w:type="dxa"/>
                  <w:shd w:val="clear" w:color="auto" w:fill="auto"/>
                  <w:vAlign w:val="center"/>
                </w:tcPr>
                <w:p w14:paraId="44F8F7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576" w:type="dxa"/>
                  <w:shd w:val="clear" w:color="auto" w:fill="auto"/>
                  <w:vAlign w:val="center"/>
                </w:tcPr>
                <w:p w14:paraId="67D803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202.95</w:t>
                  </w:r>
                </w:p>
              </w:tc>
            </w:tr>
            <w:tr w14:paraId="72A2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5BB42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87 </w:t>
                  </w:r>
                </w:p>
              </w:tc>
              <w:tc>
                <w:tcPr>
                  <w:tcW w:w="1992" w:type="dxa"/>
                  <w:shd w:val="clear" w:color="auto" w:fill="auto"/>
                  <w:vAlign w:val="center"/>
                </w:tcPr>
                <w:p w14:paraId="1A6925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不锈钢水槽（3槽）</w:t>
                  </w:r>
                </w:p>
              </w:tc>
              <w:tc>
                <w:tcPr>
                  <w:tcW w:w="2076" w:type="dxa"/>
                  <w:shd w:val="clear" w:color="auto" w:fill="auto"/>
                  <w:vAlign w:val="center"/>
                </w:tcPr>
                <w:p w14:paraId="055E6D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145*60*80cm</w:t>
                  </w:r>
                </w:p>
              </w:tc>
              <w:tc>
                <w:tcPr>
                  <w:tcW w:w="733" w:type="dxa"/>
                  <w:shd w:val="clear" w:color="auto" w:fill="auto"/>
                  <w:vAlign w:val="center"/>
                </w:tcPr>
                <w:p w14:paraId="531D70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5898C3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363</w:t>
                  </w:r>
                </w:p>
              </w:tc>
            </w:tr>
            <w:tr w14:paraId="0D51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5FA0A3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88 </w:t>
                  </w:r>
                </w:p>
              </w:tc>
              <w:tc>
                <w:tcPr>
                  <w:tcW w:w="1992" w:type="dxa"/>
                  <w:vMerge w:val="restart"/>
                  <w:shd w:val="clear" w:color="auto" w:fill="auto"/>
                  <w:vAlign w:val="center"/>
                </w:tcPr>
                <w:p w14:paraId="05FF98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四层铁架子</w:t>
                  </w:r>
                </w:p>
              </w:tc>
              <w:tc>
                <w:tcPr>
                  <w:tcW w:w="2076" w:type="dxa"/>
                  <w:shd w:val="clear" w:color="auto" w:fill="auto"/>
                  <w:vAlign w:val="center"/>
                </w:tcPr>
                <w:p w14:paraId="622252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200*150*50cm</w:t>
                  </w:r>
                </w:p>
              </w:tc>
              <w:tc>
                <w:tcPr>
                  <w:tcW w:w="733" w:type="dxa"/>
                  <w:shd w:val="clear" w:color="auto" w:fill="auto"/>
                  <w:vAlign w:val="center"/>
                </w:tcPr>
                <w:p w14:paraId="651360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45372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209</w:t>
                  </w:r>
                </w:p>
              </w:tc>
            </w:tr>
            <w:tr w14:paraId="6478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6C92B28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76DC1C7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5C4376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160*150*50cm</w:t>
                  </w:r>
                </w:p>
              </w:tc>
              <w:tc>
                <w:tcPr>
                  <w:tcW w:w="733" w:type="dxa"/>
                  <w:shd w:val="clear" w:color="auto" w:fill="auto"/>
                  <w:vAlign w:val="center"/>
                </w:tcPr>
                <w:p w14:paraId="3F9A5B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5C8796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192.5</w:t>
                  </w:r>
                </w:p>
              </w:tc>
            </w:tr>
            <w:tr w14:paraId="6083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3EC5C5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89 </w:t>
                  </w:r>
                </w:p>
              </w:tc>
              <w:tc>
                <w:tcPr>
                  <w:tcW w:w="1992" w:type="dxa"/>
                  <w:shd w:val="clear" w:color="auto" w:fill="auto"/>
                  <w:vAlign w:val="center"/>
                </w:tcPr>
                <w:p w14:paraId="6FC57E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抽屉式避光药盒</w:t>
                  </w:r>
                </w:p>
              </w:tc>
              <w:tc>
                <w:tcPr>
                  <w:tcW w:w="2076" w:type="dxa"/>
                  <w:shd w:val="clear" w:color="auto" w:fill="auto"/>
                  <w:vAlign w:val="center"/>
                </w:tcPr>
                <w:p w14:paraId="7DEBB4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25*13.5*7.5cm</w:t>
                  </w:r>
                </w:p>
              </w:tc>
              <w:tc>
                <w:tcPr>
                  <w:tcW w:w="733" w:type="dxa"/>
                  <w:shd w:val="clear" w:color="auto" w:fill="auto"/>
                  <w:vAlign w:val="center"/>
                </w:tcPr>
                <w:p w14:paraId="7D967C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77E56F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39.6</w:t>
                  </w:r>
                </w:p>
              </w:tc>
            </w:tr>
            <w:tr w14:paraId="0C11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2EF0B50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90 </w:t>
                  </w:r>
                </w:p>
              </w:tc>
              <w:tc>
                <w:tcPr>
                  <w:tcW w:w="1992" w:type="dxa"/>
                  <w:vMerge w:val="restart"/>
                  <w:shd w:val="clear" w:color="auto" w:fill="auto"/>
                  <w:vAlign w:val="center"/>
                </w:tcPr>
                <w:p w14:paraId="6D57E8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真纯铜艾盒</w:t>
                  </w:r>
                </w:p>
              </w:tc>
              <w:tc>
                <w:tcPr>
                  <w:tcW w:w="2076" w:type="dxa"/>
                  <w:shd w:val="clear" w:color="auto" w:fill="auto"/>
                  <w:vAlign w:val="center"/>
                </w:tcPr>
                <w:p w14:paraId="369CCF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镂空五联</w:t>
                  </w:r>
                </w:p>
              </w:tc>
              <w:tc>
                <w:tcPr>
                  <w:tcW w:w="733" w:type="dxa"/>
                  <w:shd w:val="clear" w:color="auto" w:fill="auto"/>
                  <w:vAlign w:val="center"/>
                </w:tcPr>
                <w:p w14:paraId="5079D0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76" w:type="dxa"/>
                  <w:shd w:val="clear" w:color="auto" w:fill="auto"/>
                  <w:vAlign w:val="center"/>
                </w:tcPr>
                <w:p w14:paraId="0CE94C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95.7</w:t>
                  </w:r>
                </w:p>
              </w:tc>
            </w:tr>
            <w:tr w14:paraId="4DC1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77E15A6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56C15E6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100223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镂空三联</w:t>
                  </w:r>
                </w:p>
              </w:tc>
              <w:tc>
                <w:tcPr>
                  <w:tcW w:w="733" w:type="dxa"/>
                  <w:shd w:val="clear" w:color="auto" w:fill="auto"/>
                  <w:vAlign w:val="center"/>
                </w:tcPr>
                <w:p w14:paraId="6DB7E1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76" w:type="dxa"/>
                  <w:shd w:val="clear" w:color="auto" w:fill="auto"/>
                  <w:vAlign w:val="center"/>
                </w:tcPr>
                <w:p w14:paraId="5EB044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36.3</w:t>
                  </w:r>
                </w:p>
              </w:tc>
            </w:tr>
            <w:tr w14:paraId="1DB0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E0BD3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91 </w:t>
                  </w:r>
                </w:p>
              </w:tc>
              <w:tc>
                <w:tcPr>
                  <w:tcW w:w="1992" w:type="dxa"/>
                  <w:shd w:val="clear" w:color="auto" w:fill="auto"/>
                  <w:vAlign w:val="center"/>
                </w:tcPr>
                <w:p w14:paraId="38B3E1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浴室贴墙镜子</w:t>
                  </w:r>
                </w:p>
              </w:tc>
              <w:tc>
                <w:tcPr>
                  <w:tcW w:w="2076" w:type="dxa"/>
                  <w:shd w:val="clear" w:color="auto" w:fill="auto"/>
                  <w:vAlign w:val="center"/>
                </w:tcPr>
                <w:p w14:paraId="36B368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50*70cm</w:t>
                  </w:r>
                </w:p>
              </w:tc>
              <w:tc>
                <w:tcPr>
                  <w:tcW w:w="733" w:type="dxa"/>
                  <w:shd w:val="clear" w:color="auto" w:fill="auto"/>
                  <w:vAlign w:val="center"/>
                </w:tcPr>
                <w:p w14:paraId="4FC52E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w:t>
                  </w:r>
                </w:p>
              </w:tc>
              <w:tc>
                <w:tcPr>
                  <w:tcW w:w="1576" w:type="dxa"/>
                  <w:shd w:val="clear" w:color="auto" w:fill="auto"/>
                  <w:vAlign w:val="center"/>
                </w:tcPr>
                <w:p w14:paraId="61F376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34.1</w:t>
                  </w:r>
                </w:p>
              </w:tc>
            </w:tr>
            <w:tr w14:paraId="09FD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DDBC7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92 </w:t>
                  </w:r>
                </w:p>
              </w:tc>
              <w:tc>
                <w:tcPr>
                  <w:tcW w:w="1992" w:type="dxa"/>
                  <w:shd w:val="clear" w:color="auto" w:fill="auto"/>
                  <w:vAlign w:val="center"/>
                </w:tcPr>
                <w:p w14:paraId="63D48D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中诺座机</w:t>
                  </w:r>
                </w:p>
              </w:tc>
              <w:tc>
                <w:tcPr>
                  <w:tcW w:w="2076" w:type="dxa"/>
                  <w:shd w:val="clear" w:color="auto" w:fill="auto"/>
                  <w:vAlign w:val="center"/>
                </w:tcPr>
                <w:p w14:paraId="505ABE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210*170*84mm</w:t>
                  </w:r>
                </w:p>
              </w:tc>
              <w:tc>
                <w:tcPr>
                  <w:tcW w:w="733" w:type="dxa"/>
                  <w:shd w:val="clear" w:color="auto" w:fill="auto"/>
                  <w:vAlign w:val="center"/>
                </w:tcPr>
                <w:p w14:paraId="316011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576" w:type="dxa"/>
                  <w:shd w:val="clear" w:color="auto" w:fill="auto"/>
                  <w:vAlign w:val="center"/>
                </w:tcPr>
                <w:p w14:paraId="447106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38.5</w:t>
                  </w:r>
                </w:p>
              </w:tc>
            </w:tr>
            <w:tr w14:paraId="5010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41408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93 </w:t>
                  </w:r>
                </w:p>
              </w:tc>
              <w:tc>
                <w:tcPr>
                  <w:tcW w:w="1992" w:type="dxa"/>
                  <w:shd w:val="clear" w:color="auto" w:fill="auto"/>
                  <w:vAlign w:val="center"/>
                </w:tcPr>
                <w:p w14:paraId="04A929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消毒配比桶（10L）</w:t>
                  </w:r>
                </w:p>
              </w:tc>
              <w:tc>
                <w:tcPr>
                  <w:tcW w:w="2076" w:type="dxa"/>
                  <w:shd w:val="clear" w:color="auto" w:fill="auto"/>
                  <w:vAlign w:val="center"/>
                </w:tcPr>
                <w:p w14:paraId="6C6D97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26*27.5*23cm</w:t>
                  </w:r>
                </w:p>
              </w:tc>
              <w:tc>
                <w:tcPr>
                  <w:tcW w:w="733" w:type="dxa"/>
                  <w:shd w:val="clear" w:color="auto" w:fill="auto"/>
                  <w:vAlign w:val="center"/>
                </w:tcPr>
                <w:p w14:paraId="56C7D8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6FD5BB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25.3</w:t>
                  </w:r>
                </w:p>
              </w:tc>
            </w:tr>
            <w:tr w14:paraId="1054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F10CA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94 </w:t>
                  </w:r>
                </w:p>
              </w:tc>
              <w:tc>
                <w:tcPr>
                  <w:tcW w:w="1992" w:type="dxa"/>
                  <w:shd w:val="clear" w:color="auto" w:fill="auto"/>
                  <w:vAlign w:val="center"/>
                </w:tcPr>
                <w:p w14:paraId="2649D8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注射器收纳箱（带盖）</w:t>
                  </w:r>
                </w:p>
              </w:tc>
              <w:tc>
                <w:tcPr>
                  <w:tcW w:w="2076" w:type="dxa"/>
                  <w:shd w:val="clear" w:color="auto" w:fill="auto"/>
                  <w:vAlign w:val="center"/>
                </w:tcPr>
                <w:p w14:paraId="555373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23*18*23cm</w:t>
                  </w:r>
                </w:p>
              </w:tc>
              <w:tc>
                <w:tcPr>
                  <w:tcW w:w="733" w:type="dxa"/>
                  <w:shd w:val="clear" w:color="auto" w:fill="auto"/>
                  <w:vAlign w:val="center"/>
                </w:tcPr>
                <w:p w14:paraId="2FE451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D5D67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48.4</w:t>
                  </w:r>
                </w:p>
              </w:tc>
            </w:tr>
            <w:tr w14:paraId="3425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DD23E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95 </w:t>
                  </w:r>
                </w:p>
              </w:tc>
              <w:tc>
                <w:tcPr>
                  <w:tcW w:w="1992" w:type="dxa"/>
                  <w:shd w:val="clear" w:color="auto" w:fill="auto"/>
                  <w:vAlign w:val="center"/>
                </w:tcPr>
                <w:p w14:paraId="6510C3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注射器盒A12</w:t>
                  </w:r>
                </w:p>
              </w:tc>
              <w:tc>
                <w:tcPr>
                  <w:tcW w:w="2076" w:type="dxa"/>
                  <w:shd w:val="clear" w:color="auto" w:fill="auto"/>
                  <w:vAlign w:val="center"/>
                </w:tcPr>
                <w:p w14:paraId="1081AD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21*10.5*23.3cm</w:t>
                  </w:r>
                </w:p>
              </w:tc>
              <w:tc>
                <w:tcPr>
                  <w:tcW w:w="733" w:type="dxa"/>
                  <w:shd w:val="clear" w:color="auto" w:fill="auto"/>
                  <w:vAlign w:val="center"/>
                </w:tcPr>
                <w:p w14:paraId="19F6E4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BAB26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42.9</w:t>
                  </w:r>
                </w:p>
              </w:tc>
            </w:tr>
            <w:tr w14:paraId="7910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EC641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96 </w:t>
                  </w:r>
                </w:p>
              </w:tc>
              <w:tc>
                <w:tcPr>
                  <w:tcW w:w="1992" w:type="dxa"/>
                  <w:shd w:val="clear" w:color="auto" w:fill="auto"/>
                  <w:vAlign w:val="center"/>
                </w:tcPr>
                <w:p w14:paraId="50DD18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注射器收纳箱（带盖/隔板）</w:t>
                  </w:r>
                </w:p>
              </w:tc>
              <w:tc>
                <w:tcPr>
                  <w:tcW w:w="2076" w:type="dxa"/>
                  <w:shd w:val="clear" w:color="auto" w:fill="auto"/>
                  <w:vAlign w:val="center"/>
                </w:tcPr>
                <w:p w14:paraId="658639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21.5*21*24cm</w:t>
                  </w:r>
                </w:p>
              </w:tc>
              <w:tc>
                <w:tcPr>
                  <w:tcW w:w="733" w:type="dxa"/>
                  <w:shd w:val="clear" w:color="auto" w:fill="auto"/>
                  <w:vAlign w:val="center"/>
                </w:tcPr>
                <w:p w14:paraId="428B85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1E5BEC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80.3</w:t>
                  </w:r>
                </w:p>
              </w:tc>
            </w:tr>
            <w:tr w14:paraId="5572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045C0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97 </w:t>
                  </w:r>
                </w:p>
              </w:tc>
              <w:tc>
                <w:tcPr>
                  <w:tcW w:w="1992" w:type="dxa"/>
                  <w:shd w:val="clear" w:color="auto" w:fill="auto"/>
                  <w:vAlign w:val="center"/>
                </w:tcPr>
                <w:p w14:paraId="530A2D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ABS换药盘（有瓶盘）</w:t>
                  </w:r>
                </w:p>
              </w:tc>
              <w:tc>
                <w:tcPr>
                  <w:tcW w:w="2076" w:type="dxa"/>
                  <w:shd w:val="clear" w:color="auto" w:fill="auto"/>
                  <w:vAlign w:val="center"/>
                </w:tcPr>
                <w:p w14:paraId="10A8EB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300*240*50mm</w:t>
                  </w:r>
                </w:p>
              </w:tc>
              <w:tc>
                <w:tcPr>
                  <w:tcW w:w="733" w:type="dxa"/>
                  <w:shd w:val="clear" w:color="auto" w:fill="auto"/>
                  <w:vAlign w:val="center"/>
                </w:tcPr>
                <w:p w14:paraId="432501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5243F6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29.15</w:t>
                  </w:r>
                </w:p>
              </w:tc>
            </w:tr>
            <w:tr w14:paraId="246D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13FDDD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98 </w:t>
                  </w:r>
                </w:p>
              </w:tc>
              <w:tc>
                <w:tcPr>
                  <w:tcW w:w="1992" w:type="dxa"/>
                  <w:shd w:val="clear" w:color="auto" w:fill="auto"/>
                  <w:vAlign w:val="center"/>
                </w:tcPr>
                <w:p w14:paraId="4988F6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ABS换药盘（无瓶有盘）</w:t>
                  </w:r>
                </w:p>
              </w:tc>
              <w:tc>
                <w:tcPr>
                  <w:tcW w:w="2076" w:type="dxa"/>
                  <w:shd w:val="clear" w:color="auto" w:fill="auto"/>
                  <w:vAlign w:val="center"/>
                </w:tcPr>
                <w:p w14:paraId="350125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300*240*50mm</w:t>
                  </w:r>
                </w:p>
              </w:tc>
              <w:tc>
                <w:tcPr>
                  <w:tcW w:w="733" w:type="dxa"/>
                  <w:shd w:val="clear" w:color="auto" w:fill="auto"/>
                  <w:vAlign w:val="center"/>
                </w:tcPr>
                <w:p w14:paraId="4D3858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55C7D5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23.1</w:t>
                  </w:r>
                </w:p>
              </w:tc>
            </w:tr>
            <w:tr w14:paraId="778A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26DDB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99 </w:t>
                  </w:r>
                </w:p>
              </w:tc>
              <w:tc>
                <w:tcPr>
                  <w:tcW w:w="1992" w:type="dxa"/>
                  <w:shd w:val="clear" w:color="auto" w:fill="auto"/>
                  <w:vAlign w:val="center"/>
                </w:tcPr>
                <w:p w14:paraId="0E92FD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润本驱蚊器</w:t>
                  </w:r>
                </w:p>
              </w:tc>
              <w:tc>
                <w:tcPr>
                  <w:tcW w:w="2076" w:type="dxa"/>
                  <w:shd w:val="clear" w:color="auto" w:fill="auto"/>
                  <w:vAlign w:val="center"/>
                </w:tcPr>
                <w:p w14:paraId="1D2DAE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一器四液</w:t>
                  </w:r>
                </w:p>
              </w:tc>
              <w:tc>
                <w:tcPr>
                  <w:tcW w:w="733" w:type="dxa"/>
                  <w:shd w:val="clear" w:color="auto" w:fill="auto"/>
                  <w:vAlign w:val="center"/>
                </w:tcPr>
                <w:p w14:paraId="3AC8D5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576" w:type="dxa"/>
                  <w:shd w:val="clear" w:color="auto" w:fill="auto"/>
                  <w:vAlign w:val="center"/>
                </w:tcPr>
                <w:p w14:paraId="4ABCA1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27.5</w:t>
                  </w:r>
                </w:p>
              </w:tc>
            </w:tr>
            <w:tr w14:paraId="54FC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435113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100 </w:t>
                  </w:r>
                </w:p>
              </w:tc>
              <w:tc>
                <w:tcPr>
                  <w:tcW w:w="1992" w:type="dxa"/>
                  <w:shd w:val="clear" w:color="auto" w:fill="auto"/>
                  <w:vAlign w:val="center"/>
                </w:tcPr>
                <w:p w14:paraId="062217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L型定位贴</w:t>
                  </w:r>
                </w:p>
              </w:tc>
              <w:tc>
                <w:tcPr>
                  <w:tcW w:w="2076" w:type="dxa"/>
                  <w:shd w:val="clear" w:color="auto" w:fill="auto"/>
                  <w:vAlign w:val="center"/>
                </w:tcPr>
                <w:p w14:paraId="3CA17F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7.5*3cm 24个</w:t>
                  </w:r>
                </w:p>
              </w:tc>
              <w:tc>
                <w:tcPr>
                  <w:tcW w:w="733" w:type="dxa"/>
                  <w:shd w:val="clear" w:color="auto" w:fill="auto"/>
                  <w:vAlign w:val="center"/>
                </w:tcPr>
                <w:p w14:paraId="26AF1E4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1576" w:type="dxa"/>
                  <w:shd w:val="clear" w:color="auto" w:fill="auto"/>
                  <w:vAlign w:val="center"/>
                </w:tcPr>
                <w:p w14:paraId="4EA520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15.4</w:t>
                  </w:r>
                </w:p>
              </w:tc>
            </w:tr>
            <w:tr w14:paraId="1A9D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0E6C3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101 </w:t>
                  </w:r>
                </w:p>
              </w:tc>
              <w:tc>
                <w:tcPr>
                  <w:tcW w:w="1992" w:type="dxa"/>
                  <w:shd w:val="clear" w:color="auto" w:fill="auto"/>
                  <w:vAlign w:val="center"/>
                </w:tcPr>
                <w:p w14:paraId="7730BA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管道护理标识</w:t>
                  </w:r>
                </w:p>
              </w:tc>
              <w:tc>
                <w:tcPr>
                  <w:tcW w:w="2076" w:type="dxa"/>
                  <w:shd w:val="clear" w:color="auto" w:fill="auto"/>
                  <w:vAlign w:val="center"/>
                </w:tcPr>
                <w:p w14:paraId="4CF76B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80*17mm*500张</w:t>
                  </w:r>
                </w:p>
              </w:tc>
              <w:tc>
                <w:tcPr>
                  <w:tcW w:w="733" w:type="dxa"/>
                  <w:shd w:val="clear" w:color="auto" w:fill="auto"/>
                  <w:vAlign w:val="center"/>
                </w:tcPr>
                <w:p w14:paraId="2EE9F2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1576" w:type="dxa"/>
                  <w:shd w:val="clear" w:color="auto" w:fill="auto"/>
                  <w:vAlign w:val="center"/>
                </w:tcPr>
                <w:p w14:paraId="1888B0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9.24</w:t>
                  </w:r>
                </w:p>
              </w:tc>
            </w:tr>
            <w:tr w14:paraId="7495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BA995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102 </w:t>
                  </w:r>
                </w:p>
              </w:tc>
              <w:tc>
                <w:tcPr>
                  <w:tcW w:w="1992" w:type="dxa"/>
                  <w:shd w:val="clear" w:color="auto" w:fill="auto"/>
                  <w:vAlign w:val="center"/>
                </w:tcPr>
                <w:p w14:paraId="43453A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气管插管固定带</w:t>
                  </w:r>
                </w:p>
              </w:tc>
              <w:tc>
                <w:tcPr>
                  <w:tcW w:w="2076" w:type="dxa"/>
                  <w:shd w:val="clear" w:color="auto" w:fill="auto"/>
                  <w:vAlign w:val="center"/>
                </w:tcPr>
                <w:p w14:paraId="551ACE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1cm*45米</w:t>
                  </w:r>
                </w:p>
              </w:tc>
              <w:tc>
                <w:tcPr>
                  <w:tcW w:w="733" w:type="dxa"/>
                  <w:shd w:val="clear" w:color="auto" w:fill="auto"/>
                  <w:vAlign w:val="center"/>
                </w:tcPr>
                <w:p w14:paraId="100A2F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1576" w:type="dxa"/>
                  <w:shd w:val="clear" w:color="auto" w:fill="auto"/>
                  <w:vAlign w:val="center"/>
                </w:tcPr>
                <w:p w14:paraId="43C787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9.24</w:t>
                  </w:r>
                </w:p>
              </w:tc>
            </w:tr>
            <w:tr w14:paraId="3B5C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65E17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103 </w:t>
                  </w:r>
                </w:p>
              </w:tc>
              <w:tc>
                <w:tcPr>
                  <w:tcW w:w="1992" w:type="dxa"/>
                  <w:shd w:val="clear" w:color="auto" w:fill="auto"/>
                  <w:vAlign w:val="center"/>
                </w:tcPr>
                <w:p w14:paraId="4BA7C0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标本转运箱</w:t>
                  </w:r>
                </w:p>
              </w:tc>
              <w:tc>
                <w:tcPr>
                  <w:tcW w:w="2076" w:type="dxa"/>
                  <w:shd w:val="clear" w:color="auto" w:fill="auto"/>
                  <w:vAlign w:val="center"/>
                </w:tcPr>
                <w:p w14:paraId="574775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32.6*22*24.5cm</w:t>
                  </w:r>
                </w:p>
              </w:tc>
              <w:tc>
                <w:tcPr>
                  <w:tcW w:w="733" w:type="dxa"/>
                  <w:shd w:val="clear" w:color="auto" w:fill="auto"/>
                  <w:vAlign w:val="center"/>
                </w:tcPr>
                <w:p w14:paraId="1E4199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4D351B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67.1</w:t>
                  </w:r>
                </w:p>
              </w:tc>
            </w:tr>
            <w:tr w14:paraId="423D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9BDB8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104 </w:t>
                  </w:r>
                </w:p>
              </w:tc>
              <w:tc>
                <w:tcPr>
                  <w:tcW w:w="1992" w:type="dxa"/>
                  <w:shd w:val="clear" w:color="auto" w:fill="auto"/>
                  <w:vAlign w:val="center"/>
                </w:tcPr>
                <w:p w14:paraId="523958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屈臣氏蒸馏水</w:t>
                  </w:r>
                </w:p>
              </w:tc>
              <w:tc>
                <w:tcPr>
                  <w:tcW w:w="2076" w:type="dxa"/>
                  <w:shd w:val="clear" w:color="auto" w:fill="auto"/>
                  <w:vAlign w:val="center"/>
                </w:tcPr>
                <w:p w14:paraId="258927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4.5L</w:t>
                  </w:r>
                </w:p>
              </w:tc>
              <w:tc>
                <w:tcPr>
                  <w:tcW w:w="733" w:type="dxa"/>
                  <w:shd w:val="clear" w:color="auto" w:fill="auto"/>
                  <w:vAlign w:val="center"/>
                </w:tcPr>
                <w:p w14:paraId="1875DB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1576" w:type="dxa"/>
                  <w:shd w:val="clear" w:color="auto" w:fill="auto"/>
                  <w:vAlign w:val="center"/>
                </w:tcPr>
                <w:p w14:paraId="700413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62.7</w:t>
                  </w:r>
                </w:p>
              </w:tc>
            </w:tr>
            <w:tr w14:paraId="68E2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AA9B0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105 </w:t>
                  </w:r>
                </w:p>
              </w:tc>
              <w:tc>
                <w:tcPr>
                  <w:tcW w:w="1992" w:type="dxa"/>
                  <w:shd w:val="clear" w:color="auto" w:fill="auto"/>
                  <w:vAlign w:val="center"/>
                </w:tcPr>
                <w:p w14:paraId="40E58E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照相背景布</w:t>
                  </w:r>
                </w:p>
              </w:tc>
              <w:tc>
                <w:tcPr>
                  <w:tcW w:w="2076" w:type="dxa"/>
                  <w:shd w:val="clear" w:color="auto" w:fill="auto"/>
                  <w:vAlign w:val="center"/>
                </w:tcPr>
                <w:p w14:paraId="53F085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100*150cm</w:t>
                  </w:r>
                </w:p>
              </w:tc>
              <w:tc>
                <w:tcPr>
                  <w:tcW w:w="733" w:type="dxa"/>
                  <w:shd w:val="clear" w:color="auto" w:fill="auto"/>
                  <w:vAlign w:val="center"/>
                </w:tcPr>
                <w:p w14:paraId="2A2036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576" w:type="dxa"/>
                  <w:shd w:val="clear" w:color="auto" w:fill="auto"/>
                  <w:vAlign w:val="center"/>
                </w:tcPr>
                <w:p w14:paraId="7D79F1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29.15</w:t>
                  </w:r>
                </w:p>
              </w:tc>
            </w:tr>
            <w:tr w14:paraId="493C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0E59D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106 </w:t>
                  </w:r>
                </w:p>
              </w:tc>
              <w:tc>
                <w:tcPr>
                  <w:tcW w:w="1992" w:type="dxa"/>
                  <w:shd w:val="clear" w:color="auto" w:fill="auto"/>
                  <w:vAlign w:val="center"/>
                </w:tcPr>
                <w:p w14:paraId="2358E2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亚克力护理标签架</w:t>
                  </w:r>
                </w:p>
              </w:tc>
              <w:tc>
                <w:tcPr>
                  <w:tcW w:w="2076" w:type="dxa"/>
                  <w:shd w:val="clear" w:color="auto" w:fill="auto"/>
                  <w:vAlign w:val="center"/>
                </w:tcPr>
                <w:p w14:paraId="553585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18*5*15cm</w:t>
                  </w:r>
                </w:p>
              </w:tc>
              <w:tc>
                <w:tcPr>
                  <w:tcW w:w="733" w:type="dxa"/>
                  <w:shd w:val="clear" w:color="auto" w:fill="auto"/>
                  <w:vAlign w:val="center"/>
                </w:tcPr>
                <w:p w14:paraId="3EC392B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576" w:type="dxa"/>
                  <w:shd w:val="clear" w:color="auto" w:fill="auto"/>
                  <w:vAlign w:val="center"/>
                </w:tcPr>
                <w:p w14:paraId="02BE05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163.9</w:t>
                  </w:r>
                </w:p>
              </w:tc>
            </w:tr>
            <w:tr w14:paraId="513F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FA535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107 </w:t>
                  </w:r>
                </w:p>
              </w:tc>
              <w:tc>
                <w:tcPr>
                  <w:tcW w:w="1992" w:type="dxa"/>
                  <w:shd w:val="clear" w:color="auto" w:fill="auto"/>
                  <w:vAlign w:val="center"/>
                </w:tcPr>
                <w:p w14:paraId="50D593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高危药品标识</w:t>
                  </w:r>
                </w:p>
              </w:tc>
              <w:tc>
                <w:tcPr>
                  <w:tcW w:w="2076" w:type="dxa"/>
                  <w:shd w:val="clear" w:color="auto" w:fill="auto"/>
                  <w:vAlign w:val="center"/>
                </w:tcPr>
                <w:p w14:paraId="1F6086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2*2cm</w:t>
                  </w:r>
                </w:p>
              </w:tc>
              <w:tc>
                <w:tcPr>
                  <w:tcW w:w="733" w:type="dxa"/>
                  <w:shd w:val="clear" w:color="auto" w:fill="auto"/>
                  <w:vAlign w:val="center"/>
                </w:tcPr>
                <w:p w14:paraId="3AB586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1576" w:type="dxa"/>
                  <w:shd w:val="clear" w:color="auto" w:fill="auto"/>
                  <w:vAlign w:val="center"/>
                </w:tcPr>
                <w:p w14:paraId="72462D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8.69</w:t>
                  </w:r>
                </w:p>
              </w:tc>
            </w:tr>
            <w:tr w14:paraId="4CB6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79771F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108 </w:t>
                  </w:r>
                </w:p>
              </w:tc>
              <w:tc>
                <w:tcPr>
                  <w:tcW w:w="1992" w:type="dxa"/>
                  <w:vMerge w:val="restart"/>
                  <w:shd w:val="clear" w:color="auto" w:fill="auto"/>
                  <w:vAlign w:val="center"/>
                </w:tcPr>
                <w:p w14:paraId="2EADCE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亚克力L型展示牌</w:t>
                  </w:r>
                </w:p>
              </w:tc>
              <w:tc>
                <w:tcPr>
                  <w:tcW w:w="2076" w:type="dxa"/>
                  <w:shd w:val="clear" w:color="auto" w:fill="auto"/>
                  <w:vAlign w:val="center"/>
                </w:tcPr>
                <w:p w14:paraId="2C9ACA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210*297mm</w:t>
                  </w:r>
                </w:p>
              </w:tc>
              <w:tc>
                <w:tcPr>
                  <w:tcW w:w="733" w:type="dxa"/>
                  <w:shd w:val="clear" w:color="auto" w:fill="auto"/>
                  <w:vAlign w:val="center"/>
                </w:tcPr>
                <w:p w14:paraId="5D806A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1120E2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6.49</w:t>
                  </w:r>
                </w:p>
              </w:tc>
            </w:tr>
            <w:tr w14:paraId="166F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6729BC1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37AF2D1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5F74F1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148*210mm</w:t>
                  </w:r>
                </w:p>
              </w:tc>
              <w:tc>
                <w:tcPr>
                  <w:tcW w:w="733" w:type="dxa"/>
                  <w:shd w:val="clear" w:color="auto" w:fill="auto"/>
                  <w:vAlign w:val="center"/>
                </w:tcPr>
                <w:p w14:paraId="536E92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53D750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4.73</w:t>
                  </w:r>
                </w:p>
              </w:tc>
            </w:tr>
            <w:tr w14:paraId="10B1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64BFE53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0D2D8FF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07065F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100*150mm</w:t>
                  </w:r>
                </w:p>
              </w:tc>
              <w:tc>
                <w:tcPr>
                  <w:tcW w:w="733" w:type="dxa"/>
                  <w:shd w:val="clear" w:color="auto" w:fill="auto"/>
                  <w:vAlign w:val="center"/>
                </w:tcPr>
                <w:p w14:paraId="45CD1F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192D6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3.03</w:t>
                  </w:r>
                </w:p>
              </w:tc>
            </w:tr>
            <w:tr w14:paraId="5D20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3ED1F8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109 </w:t>
                  </w:r>
                </w:p>
              </w:tc>
              <w:tc>
                <w:tcPr>
                  <w:tcW w:w="1992" w:type="dxa"/>
                  <w:vMerge w:val="restart"/>
                  <w:shd w:val="clear" w:color="auto" w:fill="auto"/>
                  <w:vAlign w:val="center"/>
                </w:tcPr>
                <w:p w14:paraId="0C6463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定制彩印牌匾（钛金）</w:t>
                  </w:r>
                </w:p>
              </w:tc>
              <w:tc>
                <w:tcPr>
                  <w:tcW w:w="2076" w:type="dxa"/>
                  <w:shd w:val="clear" w:color="auto" w:fill="auto"/>
                  <w:vAlign w:val="center"/>
                </w:tcPr>
                <w:p w14:paraId="005A2E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40*30cm</w:t>
                  </w:r>
                </w:p>
              </w:tc>
              <w:tc>
                <w:tcPr>
                  <w:tcW w:w="733" w:type="dxa"/>
                  <w:shd w:val="clear" w:color="auto" w:fill="auto"/>
                  <w:vAlign w:val="center"/>
                </w:tcPr>
                <w:p w14:paraId="24ECB0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副</w:t>
                  </w:r>
                </w:p>
              </w:tc>
              <w:tc>
                <w:tcPr>
                  <w:tcW w:w="1576" w:type="dxa"/>
                  <w:shd w:val="clear" w:color="auto" w:fill="auto"/>
                  <w:vAlign w:val="center"/>
                </w:tcPr>
                <w:p w14:paraId="00AEE4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r>
            <w:tr w14:paraId="72FA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35C6D13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501BC11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451E68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60*40cm</w:t>
                  </w:r>
                </w:p>
              </w:tc>
              <w:tc>
                <w:tcPr>
                  <w:tcW w:w="733" w:type="dxa"/>
                  <w:shd w:val="clear" w:color="auto" w:fill="auto"/>
                  <w:vAlign w:val="center"/>
                </w:tcPr>
                <w:p w14:paraId="2D5A30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副</w:t>
                  </w:r>
                </w:p>
              </w:tc>
              <w:tc>
                <w:tcPr>
                  <w:tcW w:w="1576" w:type="dxa"/>
                  <w:shd w:val="clear" w:color="auto" w:fill="auto"/>
                  <w:vAlign w:val="center"/>
                </w:tcPr>
                <w:p w14:paraId="2C24C9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63.8</w:t>
                  </w:r>
                </w:p>
              </w:tc>
            </w:tr>
            <w:tr w14:paraId="7821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4E6E6D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110 </w:t>
                  </w:r>
                </w:p>
              </w:tc>
              <w:tc>
                <w:tcPr>
                  <w:tcW w:w="1992" w:type="dxa"/>
                  <w:shd w:val="clear" w:color="auto" w:fill="auto"/>
                  <w:vAlign w:val="center"/>
                </w:tcPr>
                <w:p w14:paraId="2F3267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康廷指纹密码锁</w:t>
                  </w:r>
                </w:p>
              </w:tc>
              <w:tc>
                <w:tcPr>
                  <w:tcW w:w="2076" w:type="dxa"/>
                  <w:shd w:val="clear" w:color="auto" w:fill="auto"/>
                  <w:vAlign w:val="center"/>
                </w:tcPr>
                <w:p w14:paraId="5350DB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30*120mm</w:t>
                  </w:r>
                </w:p>
              </w:tc>
              <w:tc>
                <w:tcPr>
                  <w:tcW w:w="733" w:type="dxa"/>
                  <w:shd w:val="clear" w:color="auto" w:fill="auto"/>
                  <w:vAlign w:val="center"/>
                </w:tcPr>
                <w:p w14:paraId="18202B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576" w:type="dxa"/>
                  <w:shd w:val="clear" w:color="auto" w:fill="auto"/>
                  <w:vAlign w:val="center"/>
                </w:tcPr>
                <w:p w14:paraId="14BB94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400.4</w:t>
                  </w:r>
                </w:p>
              </w:tc>
            </w:tr>
            <w:tr w14:paraId="6BAE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409541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111 </w:t>
                  </w:r>
                </w:p>
              </w:tc>
              <w:tc>
                <w:tcPr>
                  <w:tcW w:w="1992" w:type="dxa"/>
                  <w:vMerge w:val="restart"/>
                  <w:shd w:val="clear" w:color="auto" w:fill="auto"/>
                  <w:vAlign w:val="center"/>
                </w:tcPr>
                <w:p w14:paraId="67CD70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思蜀邦护避光药盒</w:t>
                  </w:r>
                </w:p>
              </w:tc>
              <w:tc>
                <w:tcPr>
                  <w:tcW w:w="2076" w:type="dxa"/>
                  <w:shd w:val="clear" w:color="auto" w:fill="auto"/>
                  <w:vAlign w:val="center"/>
                </w:tcPr>
                <w:p w14:paraId="77B30E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18.2*12.3*7.3cm</w:t>
                  </w:r>
                </w:p>
              </w:tc>
              <w:tc>
                <w:tcPr>
                  <w:tcW w:w="733" w:type="dxa"/>
                  <w:shd w:val="clear" w:color="auto" w:fill="auto"/>
                  <w:vAlign w:val="center"/>
                </w:tcPr>
                <w:p w14:paraId="37833B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32FBFC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25.19</w:t>
                  </w:r>
                </w:p>
              </w:tc>
            </w:tr>
            <w:tr w14:paraId="1236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30F793F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23B2257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4A34ED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6.7*9.2*5.5cm</w:t>
                  </w:r>
                </w:p>
              </w:tc>
              <w:tc>
                <w:tcPr>
                  <w:tcW w:w="733" w:type="dxa"/>
                  <w:shd w:val="clear" w:color="auto" w:fill="auto"/>
                  <w:vAlign w:val="center"/>
                </w:tcPr>
                <w:p w14:paraId="4AE509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471951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9.63</w:t>
                  </w:r>
                </w:p>
              </w:tc>
            </w:tr>
            <w:tr w14:paraId="5237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BEBE1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112 </w:t>
                  </w:r>
                </w:p>
              </w:tc>
              <w:tc>
                <w:tcPr>
                  <w:tcW w:w="1992" w:type="dxa"/>
                  <w:shd w:val="clear" w:color="auto" w:fill="auto"/>
                  <w:vAlign w:val="center"/>
                </w:tcPr>
                <w:p w14:paraId="6A9A84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LED天花灯（普斯顿）</w:t>
                  </w:r>
                </w:p>
              </w:tc>
              <w:tc>
                <w:tcPr>
                  <w:tcW w:w="2076" w:type="dxa"/>
                  <w:shd w:val="clear" w:color="auto" w:fill="auto"/>
                  <w:vAlign w:val="center"/>
                </w:tcPr>
                <w:p w14:paraId="1024D7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60*60cm</w:t>
                  </w:r>
                </w:p>
              </w:tc>
              <w:tc>
                <w:tcPr>
                  <w:tcW w:w="733" w:type="dxa"/>
                  <w:shd w:val="clear" w:color="auto" w:fill="auto"/>
                  <w:vAlign w:val="center"/>
                </w:tcPr>
                <w:p w14:paraId="669C94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39694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28.6</w:t>
                  </w:r>
                </w:p>
              </w:tc>
            </w:tr>
            <w:tr w14:paraId="06A0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DC7ED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113 </w:t>
                  </w:r>
                </w:p>
              </w:tc>
              <w:tc>
                <w:tcPr>
                  <w:tcW w:w="1992" w:type="dxa"/>
                  <w:shd w:val="clear" w:color="auto" w:fill="auto"/>
                  <w:vAlign w:val="center"/>
                </w:tcPr>
                <w:p w14:paraId="6EA4DA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折叠座椅</w:t>
                  </w:r>
                </w:p>
              </w:tc>
              <w:tc>
                <w:tcPr>
                  <w:tcW w:w="2076" w:type="dxa"/>
                  <w:shd w:val="clear" w:color="auto" w:fill="auto"/>
                  <w:vAlign w:val="center"/>
                </w:tcPr>
                <w:p w14:paraId="7FD72D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45*45*79cm</w:t>
                  </w:r>
                </w:p>
              </w:tc>
              <w:tc>
                <w:tcPr>
                  <w:tcW w:w="733" w:type="dxa"/>
                  <w:shd w:val="clear" w:color="auto" w:fill="auto"/>
                  <w:vAlign w:val="center"/>
                </w:tcPr>
                <w:p w14:paraId="001D29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576" w:type="dxa"/>
                  <w:shd w:val="clear" w:color="auto" w:fill="auto"/>
                  <w:vAlign w:val="center"/>
                </w:tcPr>
                <w:p w14:paraId="3AEC78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r>
            <w:tr w14:paraId="6DA4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6D2E6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114 </w:t>
                  </w:r>
                </w:p>
              </w:tc>
              <w:tc>
                <w:tcPr>
                  <w:tcW w:w="1992" w:type="dxa"/>
                  <w:shd w:val="clear" w:color="auto" w:fill="auto"/>
                  <w:vAlign w:val="center"/>
                </w:tcPr>
                <w:p w14:paraId="66D54A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电子秤</w:t>
                  </w:r>
                </w:p>
              </w:tc>
              <w:tc>
                <w:tcPr>
                  <w:tcW w:w="2076" w:type="dxa"/>
                  <w:shd w:val="clear" w:color="auto" w:fill="auto"/>
                  <w:vAlign w:val="center"/>
                </w:tcPr>
                <w:p w14:paraId="0FF7BC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早鱼H11：26*26cm</w:t>
                  </w:r>
                </w:p>
              </w:tc>
              <w:tc>
                <w:tcPr>
                  <w:tcW w:w="733" w:type="dxa"/>
                  <w:shd w:val="clear" w:color="auto" w:fill="auto"/>
                  <w:vAlign w:val="center"/>
                </w:tcPr>
                <w:p w14:paraId="0D58B4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6554C7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21.89</w:t>
                  </w:r>
                </w:p>
              </w:tc>
            </w:tr>
            <w:tr w14:paraId="0F78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DB2A6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115 </w:t>
                  </w:r>
                </w:p>
              </w:tc>
              <w:tc>
                <w:tcPr>
                  <w:tcW w:w="1992" w:type="dxa"/>
                  <w:shd w:val="clear" w:color="auto" w:fill="auto"/>
                  <w:vAlign w:val="center"/>
                </w:tcPr>
                <w:p w14:paraId="6E1685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明装插座(国际电工)</w:t>
                  </w:r>
                </w:p>
              </w:tc>
              <w:tc>
                <w:tcPr>
                  <w:tcW w:w="2076" w:type="dxa"/>
                  <w:shd w:val="clear" w:color="auto" w:fill="auto"/>
                  <w:vAlign w:val="center"/>
                </w:tcPr>
                <w:p w14:paraId="2EDCED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一开五孔单控</w:t>
                  </w:r>
                </w:p>
              </w:tc>
              <w:tc>
                <w:tcPr>
                  <w:tcW w:w="733" w:type="dxa"/>
                  <w:shd w:val="clear" w:color="auto" w:fill="auto"/>
                  <w:vAlign w:val="center"/>
                </w:tcPr>
                <w:p w14:paraId="4659D0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86C78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9.08</w:t>
                  </w:r>
                </w:p>
              </w:tc>
            </w:tr>
            <w:tr w14:paraId="28E1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758B38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116 </w:t>
                  </w:r>
                </w:p>
              </w:tc>
              <w:tc>
                <w:tcPr>
                  <w:tcW w:w="1992" w:type="dxa"/>
                  <w:shd w:val="clear" w:color="auto" w:fill="auto"/>
                  <w:vAlign w:val="center"/>
                </w:tcPr>
                <w:p w14:paraId="6C8C1C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热水袋</w:t>
                  </w:r>
                </w:p>
              </w:tc>
              <w:tc>
                <w:tcPr>
                  <w:tcW w:w="2076" w:type="dxa"/>
                  <w:shd w:val="clear" w:color="auto" w:fill="auto"/>
                  <w:vAlign w:val="center"/>
                </w:tcPr>
                <w:p w14:paraId="33ACF0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1500ml</w:t>
                  </w:r>
                </w:p>
              </w:tc>
              <w:tc>
                <w:tcPr>
                  <w:tcW w:w="733" w:type="dxa"/>
                  <w:shd w:val="clear" w:color="auto" w:fill="auto"/>
                  <w:vAlign w:val="center"/>
                </w:tcPr>
                <w:p w14:paraId="3723BA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88881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10.18</w:t>
                  </w:r>
                </w:p>
              </w:tc>
            </w:tr>
            <w:tr w14:paraId="6B08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10780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117 </w:t>
                  </w:r>
                </w:p>
              </w:tc>
              <w:tc>
                <w:tcPr>
                  <w:tcW w:w="1992" w:type="dxa"/>
                  <w:shd w:val="clear" w:color="auto" w:fill="auto"/>
                  <w:vAlign w:val="center"/>
                </w:tcPr>
                <w:p w14:paraId="4A765E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定制护理内容白板</w:t>
                  </w:r>
                </w:p>
              </w:tc>
              <w:tc>
                <w:tcPr>
                  <w:tcW w:w="2076" w:type="dxa"/>
                  <w:shd w:val="clear" w:color="auto" w:fill="auto"/>
                  <w:vAlign w:val="center"/>
                </w:tcPr>
                <w:p w14:paraId="5ADC63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90*60cm</w:t>
                  </w:r>
                </w:p>
              </w:tc>
              <w:tc>
                <w:tcPr>
                  <w:tcW w:w="733" w:type="dxa"/>
                  <w:shd w:val="clear" w:color="auto" w:fill="auto"/>
                  <w:vAlign w:val="center"/>
                </w:tcPr>
                <w:p w14:paraId="03ABF9E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576" w:type="dxa"/>
                  <w:shd w:val="clear" w:color="auto" w:fill="auto"/>
                  <w:vAlign w:val="center"/>
                </w:tcPr>
                <w:p w14:paraId="62AFCE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124.3</w:t>
                  </w:r>
                </w:p>
              </w:tc>
            </w:tr>
            <w:tr w14:paraId="7FCB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70E4A7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118 </w:t>
                  </w:r>
                </w:p>
              </w:tc>
              <w:tc>
                <w:tcPr>
                  <w:tcW w:w="1992" w:type="dxa"/>
                  <w:shd w:val="clear" w:color="auto" w:fill="auto"/>
                  <w:vAlign w:val="center"/>
                </w:tcPr>
                <w:p w14:paraId="2AB700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手提探照灯</w:t>
                  </w:r>
                </w:p>
              </w:tc>
              <w:tc>
                <w:tcPr>
                  <w:tcW w:w="2076" w:type="dxa"/>
                  <w:shd w:val="clear" w:color="auto" w:fill="auto"/>
                  <w:vAlign w:val="center"/>
                </w:tcPr>
                <w:p w14:paraId="2332D0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DP久量18.4*12*10.5cm</w:t>
                  </w:r>
                </w:p>
              </w:tc>
              <w:tc>
                <w:tcPr>
                  <w:tcW w:w="733" w:type="dxa"/>
                  <w:shd w:val="clear" w:color="auto" w:fill="auto"/>
                  <w:vAlign w:val="center"/>
                </w:tcPr>
                <w:p w14:paraId="6DF62D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272D91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31.9</w:t>
                  </w:r>
                </w:p>
              </w:tc>
            </w:tr>
            <w:tr w14:paraId="3EC9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3E2E56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119 </w:t>
                  </w:r>
                </w:p>
              </w:tc>
              <w:tc>
                <w:tcPr>
                  <w:tcW w:w="1992" w:type="dxa"/>
                  <w:shd w:val="clear" w:color="auto" w:fill="auto"/>
                  <w:vAlign w:val="center"/>
                </w:tcPr>
                <w:p w14:paraId="057074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定制鞋柜</w:t>
                  </w:r>
                </w:p>
              </w:tc>
              <w:tc>
                <w:tcPr>
                  <w:tcW w:w="2076" w:type="dxa"/>
                  <w:shd w:val="clear" w:color="auto" w:fill="auto"/>
                  <w:vAlign w:val="center"/>
                </w:tcPr>
                <w:p w14:paraId="72ECA6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170*40*40cm</w:t>
                  </w:r>
                </w:p>
              </w:tc>
              <w:tc>
                <w:tcPr>
                  <w:tcW w:w="733" w:type="dxa"/>
                  <w:shd w:val="clear" w:color="auto" w:fill="auto"/>
                  <w:vAlign w:val="center"/>
                </w:tcPr>
                <w:p w14:paraId="37501F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3D64BB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501.6</w:t>
                  </w:r>
                </w:p>
              </w:tc>
            </w:tr>
            <w:tr w14:paraId="0493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1F081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120 </w:t>
                  </w:r>
                </w:p>
              </w:tc>
              <w:tc>
                <w:tcPr>
                  <w:tcW w:w="1992" w:type="dxa"/>
                  <w:shd w:val="clear" w:color="auto" w:fill="auto"/>
                  <w:vAlign w:val="center"/>
                </w:tcPr>
                <w:p w14:paraId="1CECF8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侧开单冷水龙头</w:t>
                  </w:r>
                </w:p>
              </w:tc>
              <w:tc>
                <w:tcPr>
                  <w:tcW w:w="2076" w:type="dxa"/>
                  <w:shd w:val="clear" w:color="auto" w:fill="auto"/>
                  <w:vAlign w:val="center"/>
                </w:tcPr>
                <w:p w14:paraId="560C9A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迈司230*120mm</w:t>
                  </w:r>
                </w:p>
              </w:tc>
              <w:tc>
                <w:tcPr>
                  <w:tcW w:w="733" w:type="dxa"/>
                  <w:shd w:val="clear" w:color="auto" w:fill="auto"/>
                  <w:vAlign w:val="center"/>
                </w:tcPr>
                <w:p w14:paraId="5AA996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705768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24.75</w:t>
                  </w:r>
                </w:p>
              </w:tc>
            </w:tr>
            <w:tr w14:paraId="6413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2968C17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121 </w:t>
                  </w:r>
                </w:p>
              </w:tc>
              <w:tc>
                <w:tcPr>
                  <w:tcW w:w="1992" w:type="dxa"/>
                  <w:shd w:val="clear" w:color="auto" w:fill="auto"/>
                  <w:vAlign w:val="center"/>
                </w:tcPr>
                <w:p w14:paraId="7D470E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天堂晴雨伞</w:t>
                  </w:r>
                </w:p>
              </w:tc>
              <w:tc>
                <w:tcPr>
                  <w:tcW w:w="2076" w:type="dxa"/>
                  <w:shd w:val="clear" w:color="auto" w:fill="auto"/>
                  <w:vAlign w:val="center"/>
                </w:tcPr>
                <w:p w14:paraId="313082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黑胶款</w:t>
                  </w:r>
                </w:p>
              </w:tc>
              <w:tc>
                <w:tcPr>
                  <w:tcW w:w="733" w:type="dxa"/>
                  <w:shd w:val="clear" w:color="auto" w:fill="auto"/>
                  <w:vAlign w:val="center"/>
                </w:tcPr>
                <w:p w14:paraId="00CC72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1576" w:type="dxa"/>
                  <w:shd w:val="clear" w:color="auto" w:fill="auto"/>
                  <w:vAlign w:val="center"/>
                </w:tcPr>
                <w:p w14:paraId="250FA8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25.3</w:t>
                  </w:r>
                </w:p>
              </w:tc>
            </w:tr>
            <w:tr w14:paraId="1B5B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8DE2D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122 </w:t>
                  </w:r>
                </w:p>
              </w:tc>
              <w:tc>
                <w:tcPr>
                  <w:tcW w:w="1992" w:type="dxa"/>
                  <w:shd w:val="clear" w:color="auto" w:fill="auto"/>
                  <w:vAlign w:val="center"/>
                </w:tcPr>
                <w:p w14:paraId="0B646A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脚踏式冲洗阀</w:t>
                  </w:r>
                </w:p>
              </w:tc>
              <w:tc>
                <w:tcPr>
                  <w:tcW w:w="2076" w:type="dxa"/>
                  <w:shd w:val="clear" w:color="auto" w:fill="auto"/>
                  <w:vAlign w:val="center"/>
                </w:tcPr>
                <w:p w14:paraId="6188B5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洁冠6分进水</w:t>
                  </w:r>
                </w:p>
              </w:tc>
              <w:tc>
                <w:tcPr>
                  <w:tcW w:w="733" w:type="dxa"/>
                  <w:shd w:val="clear" w:color="auto" w:fill="auto"/>
                  <w:vAlign w:val="center"/>
                </w:tcPr>
                <w:p w14:paraId="6AFA1C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486C04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r>
            <w:tr w14:paraId="055E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AE8CE4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123 </w:t>
                  </w:r>
                </w:p>
              </w:tc>
              <w:tc>
                <w:tcPr>
                  <w:tcW w:w="1992" w:type="dxa"/>
                  <w:shd w:val="clear" w:color="auto" w:fill="auto"/>
                  <w:vAlign w:val="center"/>
                </w:tcPr>
                <w:p w14:paraId="70DAE4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小苏打粉</w:t>
                  </w:r>
                </w:p>
              </w:tc>
              <w:tc>
                <w:tcPr>
                  <w:tcW w:w="2076" w:type="dxa"/>
                  <w:shd w:val="clear" w:color="auto" w:fill="auto"/>
                  <w:vAlign w:val="center"/>
                </w:tcPr>
                <w:p w14:paraId="5181D7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爱尔奇1200克</w:t>
                  </w:r>
                </w:p>
              </w:tc>
              <w:tc>
                <w:tcPr>
                  <w:tcW w:w="733" w:type="dxa"/>
                  <w:shd w:val="clear" w:color="auto" w:fill="auto"/>
                  <w:vAlign w:val="center"/>
                </w:tcPr>
                <w:p w14:paraId="574EC4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桶</w:t>
                  </w:r>
                </w:p>
              </w:tc>
              <w:tc>
                <w:tcPr>
                  <w:tcW w:w="1576" w:type="dxa"/>
                  <w:shd w:val="clear" w:color="auto" w:fill="auto"/>
                  <w:vAlign w:val="center"/>
                </w:tcPr>
                <w:p w14:paraId="19568C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13.2</w:t>
                  </w:r>
                </w:p>
              </w:tc>
            </w:tr>
            <w:tr w14:paraId="4B45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1E0D01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124 </w:t>
                  </w:r>
                </w:p>
              </w:tc>
              <w:tc>
                <w:tcPr>
                  <w:tcW w:w="1992" w:type="dxa"/>
                  <w:shd w:val="clear" w:color="auto" w:fill="auto"/>
                  <w:vAlign w:val="center"/>
                </w:tcPr>
                <w:p w14:paraId="1D7504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洗手间排风扇(40W)</w:t>
                  </w:r>
                </w:p>
              </w:tc>
              <w:tc>
                <w:tcPr>
                  <w:tcW w:w="2076" w:type="dxa"/>
                  <w:shd w:val="clear" w:color="auto" w:fill="auto"/>
                  <w:vAlign w:val="center"/>
                </w:tcPr>
                <w:p w14:paraId="578EC3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奥帝30*30cm</w:t>
                  </w:r>
                </w:p>
              </w:tc>
              <w:tc>
                <w:tcPr>
                  <w:tcW w:w="733" w:type="dxa"/>
                  <w:shd w:val="clear" w:color="auto" w:fill="auto"/>
                  <w:vAlign w:val="center"/>
                </w:tcPr>
                <w:p w14:paraId="6F27F5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7813B4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r>
            <w:tr w14:paraId="42B7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13854E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125 </w:t>
                  </w:r>
                </w:p>
              </w:tc>
              <w:tc>
                <w:tcPr>
                  <w:tcW w:w="1992" w:type="dxa"/>
                  <w:shd w:val="clear" w:color="auto" w:fill="auto"/>
                  <w:vAlign w:val="center"/>
                </w:tcPr>
                <w:p w14:paraId="7D31AD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输液瓶网</w:t>
                  </w:r>
                </w:p>
              </w:tc>
              <w:tc>
                <w:tcPr>
                  <w:tcW w:w="2076" w:type="dxa"/>
                  <w:shd w:val="clear" w:color="auto" w:fill="auto"/>
                  <w:vAlign w:val="center"/>
                </w:tcPr>
                <w:p w14:paraId="2BBFD5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500ml/10个</w:t>
                  </w:r>
                </w:p>
              </w:tc>
              <w:tc>
                <w:tcPr>
                  <w:tcW w:w="733" w:type="dxa"/>
                  <w:shd w:val="clear" w:color="auto" w:fill="auto"/>
                  <w:vAlign w:val="center"/>
                </w:tcPr>
                <w:p w14:paraId="3F61F1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576" w:type="dxa"/>
                  <w:shd w:val="clear" w:color="auto" w:fill="auto"/>
                  <w:vAlign w:val="center"/>
                </w:tcPr>
                <w:p w14:paraId="025198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10.89</w:t>
                  </w:r>
                </w:p>
              </w:tc>
            </w:tr>
            <w:tr w14:paraId="7B03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18A4A5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126 </w:t>
                  </w:r>
                </w:p>
              </w:tc>
              <w:tc>
                <w:tcPr>
                  <w:tcW w:w="1992" w:type="dxa"/>
                  <w:shd w:val="clear" w:color="auto" w:fill="auto"/>
                  <w:vAlign w:val="center"/>
                </w:tcPr>
                <w:p w14:paraId="5A6F97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PVC防滑地垫</w:t>
                  </w:r>
                </w:p>
              </w:tc>
              <w:tc>
                <w:tcPr>
                  <w:tcW w:w="2076" w:type="dxa"/>
                  <w:shd w:val="clear" w:color="auto" w:fill="auto"/>
                  <w:vAlign w:val="center"/>
                </w:tcPr>
                <w:p w14:paraId="0954E7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0.9*15m</w:t>
                  </w:r>
                </w:p>
              </w:tc>
              <w:tc>
                <w:tcPr>
                  <w:tcW w:w="733" w:type="dxa"/>
                  <w:shd w:val="clear" w:color="auto" w:fill="auto"/>
                  <w:vAlign w:val="center"/>
                </w:tcPr>
                <w:p w14:paraId="4041D6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1576" w:type="dxa"/>
                  <w:shd w:val="clear" w:color="auto" w:fill="auto"/>
                  <w:vAlign w:val="center"/>
                </w:tcPr>
                <w:p w14:paraId="5FB7E3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151.25</w:t>
                  </w:r>
                </w:p>
              </w:tc>
            </w:tr>
            <w:tr w14:paraId="2A09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74998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127 </w:t>
                  </w:r>
                </w:p>
              </w:tc>
              <w:tc>
                <w:tcPr>
                  <w:tcW w:w="1992" w:type="dxa"/>
                  <w:shd w:val="clear" w:color="auto" w:fill="auto"/>
                  <w:vAlign w:val="center"/>
                </w:tcPr>
                <w:p w14:paraId="292157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透明纳米双面胶</w:t>
                  </w:r>
                </w:p>
              </w:tc>
              <w:tc>
                <w:tcPr>
                  <w:tcW w:w="2076" w:type="dxa"/>
                  <w:shd w:val="clear" w:color="auto" w:fill="auto"/>
                  <w:vAlign w:val="center"/>
                </w:tcPr>
                <w:p w14:paraId="36A330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3㎝*3m</w:t>
                  </w:r>
                </w:p>
              </w:tc>
              <w:tc>
                <w:tcPr>
                  <w:tcW w:w="733" w:type="dxa"/>
                  <w:shd w:val="clear" w:color="auto" w:fill="auto"/>
                  <w:vAlign w:val="center"/>
                </w:tcPr>
                <w:p w14:paraId="3E1A62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1576" w:type="dxa"/>
                  <w:shd w:val="clear" w:color="auto" w:fill="auto"/>
                  <w:vAlign w:val="center"/>
                </w:tcPr>
                <w:p w14:paraId="04F9FA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4.68</w:t>
                  </w:r>
                </w:p>
              </w:tc>
            </w:tr>
            <w:tr w14:paraId="20C1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41AE4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128 </w:t>
                  </w:r>
                </w:p>
              </w:tc>
              <w:tc>
                <w:tcPr>
                  <w:tcW w:w="1992" w:type="dxa"/>
                  <w:shd w:val="clear" w:color="auto" w:fill="auto"/>
                  <w:vAlign w:val="center"/>
                </w:tcPr>
                <w:p w14:paraId="664E20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消毒液支架挂钩</w:t>
                  </w:r>
                </w:p>
              </w:tc>
              <w:tc>
                <w:tcPr>
                  <w:tcW w:w="2076" w:type="dxa"/>
                  <w:shd w:val="clear" w:color="auto" w:fill="auto"/>
                  <w:vAlign w:val="center"/>
                </w:tcPr>
                <w:p w14:paraId="4E5D96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按压式</w:t>
                  </w:r>
                </w:p>
              </w:tc>
              <w:tc>
                <w:tcPr>
                  <w:tcW w:w="733" w:type="dxa"/>
                  <w:shd w:val="clear" w:color="auto" w:fill="auto"/>
                  <w:vAlign w:val="center"/>
                </w:tcPr>
                <w:p w14:paraId="3057D1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3064BB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10.56</w:t>
                  </w:r>
                </w:p>
              </w:tc>
            </w:tr>
            <w:tr w14:paraId="430D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B121C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129 </w:t>
                  </w:r>
                </w:p>
              </w:tc>
              <w:tc>
                <w:tcPr>
                  <w:tcW w:w="1992" w:type="dxa"/>
                  <w:shd w:val="clear" w:color="auto" w:fill="auto"/>
                  <w:vAlign w:val="center"/>
                </w:tcPr>
                <w:p w14:paraId="220596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五孔插座</w:t>
                  </w:r>
                </w:p>
              </w:tc>
              <w:tc>
                <w:tcPr>
                  <w:tcW w:w="2076" w:type="dxa"/>
                  <w:shd w:val="clear" w:color="auto" w:fill="auto"/>
                  <w:vAlign w:val="center"/>
                </w:tcPr>
                <w:p w14:paraId="377059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国际电工</w:t>
                  </w:r>
                </w:p>
              </w:tc>
              <w:tc>
                <w:tcPr>
                  <w:tcW w:w="733" w:type="dxa"/>
                  <w:shd w:val="clear" w:color="auto" w:fill="auto"/>
                  <w:vAlign w:val="center"/>
                </w:tcPr>
                <w:p w14:paraId="4EF10A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06D89D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w:t>
                  </w:r>
                </w:p>
              </w:tc>
            </w:tr>
            <w:tr w14:paraId="309E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D7148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130 </w:t>
                  </w:r>
                </w:p>
              </w:tc>
              <w:tc>
                <w:tcPr>
                  <w:tcW w:w="1992" w:type="dxa"/>
                  <w:shd w:val="clear" w:color="auto" w:fill="auto"/>
                  <w:vAlign w:val="center"/>
                </w:tcPr>
                <w:p w14:paraId="694F10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不锈钢鞋架</w:t>
                  </w:r>
                </w:p>
              </w:tc>
              <w:tc>
                <w:tcPr>
                  <w:tcW w:w="2076" w:type="dxa"/>
                  <w:shd w:val="clear" w:color="auto" w:fill="auto"/>
                  <w:vAlign w:val="center"/>
                </w:tcPr>
                <w:p w14:paraId="7FD1E9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思蒂森75*24*97㎝</w:t>
                  </w:r>
                </w:p>
              </w:tc>
              <w:tc>
                <w:tcPr>
                  <w:tcW w:w="733" w:type="dxa"/>
                  <w:shd w:val="clear" w:color="auto" w:fill="auto"/>
                  <w:vAlign w:val="center"/>
                </w:tcPr>
                <w:p w14:paraId="663318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576" w:type="dxa"/>
                  <w:shd w:val="clear" w:color="auto" w:fill="auto"/>
                  <w:vAlign w:val="center"/>
                </w:tcPr>
                <w:p w14:paraId="4BF542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53.9</w:t>
                  </w:r>
                </w:p>
              </w:tc>
            </w:tr>
            <w:tr w14:paraId="37EA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F4783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131 </w:t>
                  </w:r>
                </w:p>
              </w:tc>
              <w:tc>
                <w:tcPr>
                  <w:tcW w:w="1992" w:type="dxa"/>
                  <w:shd w:val="clear" w:color="auto" w:fill="auto"/>
                  <w:vAlign w:val="center"/>
                </w:tcPr>
                <w:p w14:paraId="274119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铅衣专用衣架</w:t>
                  </w:r>
                </w:p>
              </w:tc>
              <w:tc>
                <w:tcPr>
                  <w:tcW w:w="2076" w:type="dxa"/>
                  <w:shd w:val="clear" w:color="auto" w:fill="auto"/>
                  <w:vAlign w:val="center"/>
                </w:tcPr>
                <w:p w14:paraId="37295B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65*60*130㎝</w:t>
                  </w:r>
                </w:p>
              </w:tc>
              <w:tc>
                <w:tcPr>
                  <w:tcW w:w="733" w:type="dxa"/>
                  <w:shd w:val="clear" w:color="auto" w:fill="auto"/>
                  <w:vAlign w:val="center"/>
                </w:tcPr>
                <w:p w14:paraId="67D400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576" w:type="dxa"/>
                  <w:shd w:val="clear" w:color="auto" w:fill="auto"/>
                  <w:vAlign w:val="center"/>
                </w:tcPr>
                <w:p w14:paraId="50DA94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825</w:t>
                  </w:r>
                </w:p>
              </w:tc>
            </w:tr>
            <w:tr w14:paraId="4F13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53AC3A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132 </w:t>
                  </w:r>
                </w:p>
              </w:tc>
              <w:tc>
                <w:tcPr>
                  <w:tcW w:w="1992" w:type="dxa"/>
                  <w:shd w:val="clear" w:color="auto" w:fill="auto"/>
                  <w:vAlign w:val="center"/>
                </w:tcPr>
                <w:p w14:paraId="14D708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三角警示牌</w:t>
                  </w:r>
                </w:p>
              </w:tc>
              <w:tc>
                <w:tcPr>
                  <w:tcW w:w="2076" w:type="dxa"/>
                  <w:shd w:val="clear" w:color="auto" w:fill="auto"/>
                  <w:vAlign w:val="center"/>
                </w:tcPr>
                <w:p w14:paraId="085F3F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43*43*43㎝</w:t>
                  </w:r>
                </w:p>
              </w:tc>
              <w:tc>
                <w:tcPr>
                  <w:tcW w:w="733" w:type="dxa"/>
                  <w:shd w:val="clear" w:color="auto" w:fill="auto"/>
                  <w:vAlign w:val="center"/>
                </w:tcPr>
                <w:p w14:paraId="7E69CA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576" w:type="dxa"/>
                  <w:shd w:val="clear" w:color="auto" w:fill="auto"/>
                  <w:vAlign w:val="center"/>
                </w:tcPr>
                <w:p w14:paraId="53093A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r>
            <w:tr w14:paraId="1BBA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E42FF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133 </w:t>
                  </w:r>
                </w:p>
              </w:tc>
              <w:tc>
                <w:tcPr>
                  <w:tcW w:w="1992" w:type="dxa"/>
                  <w:shd w:val="clear" w:color="auto" w:fill="auto"/>
                  <w:vAlign w:val="center"/>
                </w:tcPr>
                <w:p w14:paraId="63200B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立式干燥机</w:t>
                  </w:r>
                </w:p>
              </w:tc>
              <w:tc>
                <w:tcPr>
                  <w:tcW w:w="2076" w:type="dxa"/>
                  <w:shd w:val="clear" w:color="auto" w:fill="auto"/>
                  <w:vAlign w:val="center"/>
                </w:tcPr>
                <w:p w14:paraId="4FFA8C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思阳45*51*62㎝</w:t>
                  </w:r>
                </w:p>
              </w:tc>
              <w:tc>
                <w:tcPr>
                  <w:tcW w:w="733" w:type="dxa"/>
                  <w:shd w:val="clear" w:color="auto" w:fill="auto"/>
                  <w:vAlign w:val="center"/>
                </w:tcPr>
                <w:p w14:paraId="6CD862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576" w:type="dxa"/>
                  <w:shd w:val="clear" w:color="auto" w:fill="auto"/>
                  <w:vAlign w:val="center"/>
                </w:tcPr>
                <w:p w14:paraId="7001DB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675.68</w:t>
                  </w:r>
                </w:p>
              </w:tc>
            </w:tr>
            <w:tr w14:paraId="5802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679BC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134 </w:t>
                  </w:r>
                </w:p>
              </w:tc>
              <w:tc>
                <w:tcPr>
                  <w:tcW w:w="1992" w:type="dxa"/>
                  <w:shd w:val="clear" w:color="auto" w:fill="auto"/>
                  <w:vAlign w:val="center"/>
                </w:tcPr>
                <w:p w14:paraId="351610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箱式干燥机</w:t>
                  </w:r>
                </w:p>
              </w:tc>
              <w:tc>
                <w:tcPr>
                  <w:tcW w:w="2076" w:type="dxa"/>
                  <w:shd w:val="clear" w:color="auto" w:fill="auto"/>
                  <w:vAlign w:val="center"/>
                </w:tcPr>
                <w:p w14:paraId="4423CF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思阳59*46*49㎝</w:t>
                  </w:r>
                </w:p>
              </w:tc>
              <w:tc>
                <w:tcPr>
                  <w:tcW w:w="733" w:type="dxa"/>
                  <w:shd w:val="clear" w:color="auto" w:fill="auto"/>
                  <w:vAlign w:val="center"/>
                </w:tcPr>
                <w:p w14:paraId="140763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576" w:type="dxa"/>
                  <w:shd w:val="clear" w:color="auto" w:fill="auto"/>
                  <w:vAlign w:val="center"/>
                </w:tcPr>
                <w:p w14:paraId="72AFF2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514.25</w:t>
                  </w:r>
                </w:p>
              </w:tc>
            </w:tr>
            <w:tr w14:paraId="07E9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234BF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135 </w:t>
                  </w:r>
                </w:p>
              </w:tc>
              <w:tc>
                <w:tcPr>
                  <w:tcW w:w="1992" w:type="dxa"/>
                  <w:shd w:val="clear" w:color="auto" w:fill="auto"/>
                  <w:vAlign w:val="center"/>
                </w:tcPr>
                <w:p w14:paraId="4B3373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彩色6S定位胶带</w:t>
                  </w:r>
                </w:p>
              </w:tc>
              <w:tc>
                <w:tcPr>
                  <w:tcW w:w="2076" w:type="dxa"/>
                  <w:shd w:val="clear" w:color="auto" w:fill="auto"/>
                  <w:vAlign w:val="center"/>
                </w:tcPr>
                <w:p w14:paraId="23AA8C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1㎝*66m</w:t>
                  </w:r>
                </w:p>
              </w:tc>
              <w:tc>
                <w:tcPr>
                  <w:tcW w:w="733" w:type="dxa"/>
                  <w:shd w:val="clear" w:color="auto" w:fill="auto"/>
                  <w:vAlign w:val="center"/>
                </w:tcPr>
                <w:p w14:paraId="58DCC8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1576" w:type="dxa"/>
                  <w:shd w:val="clear" w:color="auto" w:fill="auto"/>
                  <w:vAlign w:val="center"/>
                </w:tcPr>
                <w:p w14:paraId="3FA5253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r>
            <w:tr w14:paraId="50F9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5523F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136 </w:t>
                  </w:r>
                </w:p>
              </w:tc>
              <w:tc>
                <w:tcPr>
                  <w:tcW w:w="1992" w:type="dxa"/>
                  <w:shd w:val="clear" w:color="auto" w:fill="auto"/>
                  <w:vAlign w:val="center"/>
                </w:tcPr>
                <w:p w14:paraId="4B3737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黄黑警示胶带</w:t>
                  </w:r>
                </w:p>
              </w:tc>
              <w:tc>
                <w:tcPr>
                  <w:tcW w:w="2076" w:type="dxa"/>
                  <w:shd w:val="clear" w:color="auto" w:fill="auto"/>
                  <w:vAlign w:val="center"/>
                </w:tcPr>
                <w:p w14:paraId="206105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奔亿达4.8㎝*33m</w:t>
                  </w:r>
                </w:p>
              </w:tc>
              <w:tc>
                <w:tcPr>
                  <w:tcW w:w="733" w:type="dxa"/>
                  <w:shd w:val="clear" w:color="auto" w:fill="auto"/>
                  <w:vAlign w:val="center"/>
                </w:tcPr>
                <w:p w14:paraId="5E80B8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1576" w:type="dxa"/>
                  <w:shd w:val="clear" w:color="auto" w:fill="auto"/>
                  <w:vAlign w:val="center"/>
                </w:tcPr>
                <w:p w14:paraId="07B6F77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9.9</w:t>
                  </w:r>
                </w:p>
              </w:tc>
            </w:tr>
            <w:tr w14:paraId="3702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1EBE3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137 </w:t>
                  </w:r>
                </w:p>
              </w:tc>
              <w:tc>
                <w:tcPr>
                  <w:tcW w:w="1992" w:type="dxa"/>
                  <w:shd w:val="clear" w:color="auto" w:fill="auto"/>
                  <w:vAlign w:val="center"/>
                </w:tcPr>
                <w:p w14:paraId="4D0C60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反射锤</w:t>
                  </w:r>
                </w:p>
              </w:tc>
              <w:tc>
                <w:tcPr>
                  <w:tcW w:w="2076" w:type="dxa"/>
                  <w:shd w:val="clear" w:color="auto" w:fill="auto"/>
                  <w:vAlign w:val="center"/>
                </w:tcPr>
                <w:p w14:paraId="4365A6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22.5*7.5㎝*3只</w:t>
                  </w:r>
                </w:p>
              </w:tc>
              <w:tc>
                <w:tcPr>
                  <w:tcW w:w="733" w:type="dxa"/>
                  <w:shd w:val="clear" w:color="auto" w:fill="auto"/>
                  <w:vAlign w:val="center"/>
                </w:tcPr>
                <w:p w14:paraId="2066AE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576" w:type="dxa"/>
                  <w:shd w:val="clear" w:color="auto" w:fill="auto"/>
                  <w:vAlign w:val="center"/>
                </w:tcPr>
                <w:p w14:paraId="7E3AE8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r>
            <w:tr w14:paraId="1AF9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tcBorders>
                    <w:top w:val="nil"/>
                  </w:tcBorders>
                  <w:shd w:val="clear" w:color="auto" w:fill="auto"/>
                  <w:vAlign w:val="center"/>
                </w:tcPr>
                <w:p w14:paraId="2A8ABA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138</w:t>
                  </w:r>
                </w:p>
              </w:tc>
              <w:tc>
                <w:tcPr>
                  <w:tcW w:w="1992" w:type="dxa"/>
                  <w:vMerge w:val="restart"/>
                  <w:tcBorders>
                    <w:top w:val="nil"/>
                  </w:tcBorders>
                  <w:shd w:val="clear" w:color="auto" w:fill="auto"/>
                  <w:vAlign w:val="center"/>
                </w:tcPr>
                <w:p w14:paraId="321C000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三层不锈钢车</w:t>
                  </w:r>
                </w:p>
              </w:tc>
              <w:tc>
                <w:tcPr>
                  <w:tcW w:w="2076" w:type="dxa"/>
                  <w:tcBorders>
                    <w:top w:val="nil"/>
                  </w:tcBorders>
                  <w:shd w:val="clear" w:color="auto" w:fill="auto"/>
                  <w:vAlign w:val="center"/>
                </w:tcPr>
                <w:p w14:paraId="6AEDD906">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750*400*835㎜</w:t>
                  </w:r>
                </w:p>
              </w:tc>
              <w:tc>
                <w:tcPr>
                  <w:tcW w:w="733" w:type="dxa"/>
                  <w:tcBorders>
                    <w:top w:val="nil"/>
                  </w:tcBorders>
                  <w:shd w:val="clear" w:color="auto" w:fill="auto"/>
                  <w:vAlign w:val="center"/>
                </w:tcPr>
                <w:p w14:paraId="2AD48A02">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576" w:type="dxa"/>
                  <w:tcBorders>
                    <w:top w:val="nil"/>
                  </w:tcBorders>
                  <w:shd w:val="clear" w:color="auto" w:fill="auto"/>
                  <w:vAlign w:val="center"/>
                </w:tcPr>
                <w:p w14:paraId="0633D5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239.25</w:t>
                  </w:r>
                </w:p>
              </w:tc>
            </w:tr>
            <w:tr w14:paraId="1347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035757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992" w:type="dxa"/>
                  <w:vMerge w:val="continue"/>
                  <w:shd w:val="clear" w:color="auto" w:fill="auto"/>
                  <w:vAlign w:val="center"/>
                </w:tcPr>
                <w:p w14:paraId="46F0A93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2C45871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950*500*950㎜</w:t>
                  </w:r>
                </w:p>
              </w:tc>
              <w:tc>
                <w:tcPr>
                  <w:tcW w:w="733" w:type="dxa"/>
                  <w:shd w:val="clear" w:color="auto" w:fill="auto"/>
                  <w:vAlign w:val="center"/>
                </w:tcPr>
                <w:p w14:paraId="33B4F040">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576" w:type="dxa"/>
                  <w:shd w:val="clear" w:color="auto" w:fill="auto"/>
                  <w:vAlign w:val="center"/>
                </w:tcPr>
                <w:p w14:paraId="06047DF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292.6</w:t>
                  </w:r>
                </w:p>
              </w:tc>
            </w:tr>
            <w:tr w14:paraId="0050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7C7F25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139</w:t>
                  </w:r>
                </w:p>
              </w:tc>
              <w:tc>
                <w:tcPr>
                  <w:tcW w:w="1992" w:type="dxa"/>
                  <w:shd w:val="clear" w:color="auto" w:fill="auto"/>
                  <w:vAlign w:val="center"/>
                </w:tcPr>
                <w:p w14:paraId="0207FC7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天润中药秤250g</w:t>
                  </w:r>
                </w:p>
              </w:tc>
              <w:tc>
                <w:tcPr>
                  <w:tcW w:w="2076" w:type="dxa"/>
                  <w:shd w:val="clear" w:color="auto" w:fill="auto"/>
                  <w:vAlign w:val="center"/>
                </w:tcPr>
                <w:p w14:paraId="67E2DFD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铜杆</w:t>
                  </w:r>
                </w:p>
              </w:tc>
              <w:tc>
                <w:tcPr>
                  <w:tcW w:w="733" w:type="dxa"/>
                  <w:shd w:val="clear" w:color="auto" w:fill="auto"/>
                  <w:vAlign w:val="center"/>
                </w:tcPr>
                <w:p w14:paraId="4B38A3D9">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套</w:t>
                  </w:r>
                </w:p>
              </w:tc>
              <w:tc>
                <w:tcPr>
                  <w:tcW w:w="1576" w:type="dxa"/>
                  <w:shd w:val="clear" w:color="auto" w:fill="auto"/>
                  <w:vAlign w:val="center"/>
                </w:tcPr>
                <w:p w14:paraId="0A59FA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64.9</w:t>
                  </w:r>
                </w:p>
              </w:tc>
            </w:tr>
            <w:tr w14:paraId="326C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C1BFEC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140</w:t>
                  </w:r>
                </w:p>
              </w:tc>
              <w:tc>
                <w:tcPr>
                  <w:tcW w:w="1992" w:type="dxa"/>
                  <w:shd w:val="clear" w:color="auto" w:fill="auto"/>
                  <w:vAlign w:val="center"/>
                </w:tcPr>
                <w:p w14:paraId="515C1EA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背负式电动喷雾器</w:t>
                  </w:r>
                </w:p>
              </w:tc>
              <w:tc>
                <w:tcPr>
                  <w:tcW w:w="2076" w:type="dxa"/>
                  <w:shd w:val="clear" w:color="auto" w:fill="auto"/>
                  <w:vAlign w:val="center"/>
                </w:tcPr>
                <w:p w14:paraId="31AAC57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先瑞18L+10A锂电池</w:t>
                  </w:r>
                </w:p>
              </w:tc>
              <w:tc>
                <w:tcPr>
                  <w:tcW w:w="733" w:type="dxa"/>
                  <w:shd w:val="clear" w:color="auto" w:fill="auto"/>
                  <w:vAlign w:val="center"/>
                </w:tcPr>
                <w:p w14:paraId="2D7B7BD8">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576" w:type="dxa"/>
                  <w:shd w:val="clear" w:color="auto" w:fill="auto"/>
                  <w:vAlign w:val="center"/>
                </w:tcPr>
                <w:p w14:paraId="7988D2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165</w:t>
                  </w:r>
                </w:p>
              </w:tc>
            </w:tr>
            <w:tr w14:paraId="73E4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18DD391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141</w:t>
                  </w:r>
                </w:p>
              </w:tc>
              <w:tc>
                <w:tcPr>
                  <w:tcW w:w="1992" w:type="dxa"/>
                  <w:shd w:val="clear" w:color="auto" w:fill="auto"/>
                  <w:vAlign w:val="center"/>
                </w:tcPr>
                <w:p w14:paraId="789C3DE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杀菌灭藻灵</w:t>
                  </w:r>
                </w:p>
              </w:tc>
              <w:tc>
                <w:tcPr>
                  <w:tcW w:w="2076" w:type="dxa"/>
                  <w:shd w:val="clear" w:color="auto" w:fill="auto"/>
                  <w:vAlign w:val="center"/>
                </w:tcPr>
                <w:p w14:paraId="61E0BD3F">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旗星5L*5</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瓶</w:t>
                  </w:r>
                </w:p>
              </w:tc>
              <w:tc>
                <w:tcPr>
                  <w:tcW w:w="733" w:type="dxa"/>
                  <w:shd w:val="clear" w:color="auto" w:fill="auto"/>
                  <w:vAlign w:val="center"/>
                </w:tcPr>
                <w:p w14:paraId="357B7408">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箱</w:t>
                  </w:r>
                </w:p>
              </w:tc>
              <w:tc>
                <w:tcPr>
                  <w:tcW w:w="1576" w:type="dxa"/>
                  <w:shd w:val="clear" w:color="auto" w:fill="auto"/>
                  <w:vAlign w:val="center"/>
                </w:tcPr>
                <w:p w14:paraId="0B6113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202.95</w:t>
                  </w:r>
                </w:p>
              </w:tc>
            </w:tr>
            <w:tr w14:paraId="4C2C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5B02896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142</w:t>
                  </w:r>
                </w:p>
              </w:tc>
              <w:tc>
                <w:tcPr>
                  <w:tcW w:w="1992" w:type="dxa"/>
                  <w:vMerge w:val="restart"/>
                  <w:shd w:val="clear" w:color="auto" w:fill="auto"/>
                  <w:vAlign w:val="center"/>
                </w:tcPr>
                <w:p w14:paraId="64B0F88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志高冰箱</w:t>
                  </w:r>
                </w:p>
              </w:tc>
              <w:tc>
                <w:tcPr>
                  <w:tcW w:w="2076" w:type="dxa"/>
                  <w:shd w:val="clear" w:color="auto" w:fill="auto"/>
                  <w:vAlign w:val="center"/>
                </w:tcPr>
                <w:p w14:paraId="51FF66F0">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53*53*132</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cm 188L</w:t>
                  </w:r>
                </w:p>
              </w:tc>
              <w:tc>
                <w:tcPr>
                  <w:tcW w:w="733" w:type="dxa"/>
                  <w:shd w:val="clear" w:color="auto" w:fill="auto"/>
                  <w:vAlign w:val="center"/>
                </w:tcPr>
                <w:p w14:paraId="76D9AFBC">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576" w:type="dxa"/>
                  <w:shd w:val="clear" w:color="auto" w:fill="auto"/>
                  <w:vAlign w:val="center"/>
                </w:tcPr>
                <w:p w14:paraId="04CB53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759</w:t>
                  </w:r>
                </w:p>
              </w:tc>
            </w:tr>
            <w:tr w14:paraId="6C3C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41FEEAAD">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992" w:type="dxa"/>
                  <w:vMerge w:val="continue"/>
                  <w:shd w:val="clear" w:color="auto" w:fill="auto"/>
                  <w:vAlign w:val="center"/>
                </w:tcPr>
                <w:p w14:paraId="2A2CED4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3015FE09">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40</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5*42*105</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cm 98L</w:t>
                  </w:r>
                </w:p>
              </w:tc>
              <w:tc>
                <w:tcPr>
                  <w:tcW w:w="733" w:type="dxa"/>
                  <w:shd w:val="clear" w:color="auto" w:fill="auto"/>
                  <w:vAlign w:val="center"/>
                </w:tcPr>
                <w:p w14:paraId="1E784BB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576" w:type="dxa"/>
                  <w:shd w:val="clear" w:color="auto" w:fill="auto"/>
                  <w:vAlign w:val="center"/>
                </w:tcPr>
                <w:p w14:paraId="01E3ED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467.5</w:t>
                  </w:r>
                </w:p>
              </w:tc>
            </w:tr>
            <w:tr w14:paraId="724A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1783D1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143</w:t>
                  </w:r>
                </w:p>
              </w:tc>
              <w:tc>
                <w:tcPr>
                  <w:tcW w:w="1992" w:type="dxa"/>
                  <w:shd w:val="clear" w:color="auto" w:fill="auto"/>
                  <w:vAlign w:val="center"/>
                </w:tcPr>
                <w:p w14:paraId="0A15D86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美的冰箱</w:t>
                  </w:r>
                </w:p>
              </w:tc>
              <w:tc>
                <w:tcPr>
                  <w:tcW w:w="2076" w:type="dxa"/>
                  <w:shd w:val="clear" w:color="auto" w:fill="auto"/>
                  <w:vAlign w:val="center"/>
                </w:tcPr>
                <w:p w14:paraId="5FE4BE2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47*49*8</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 xml:space="preserve">5cm </w:t>
                  </w:r>
                  <w:r>
                    <w:rPr>
                      <w:rFonts w:hint="eastAsia" w:ascii="宋体" w:hAnsi="宋体" w:eastAsia="宋体" w:cs="宋体"/>
                      <w:i w:val="0"/>
                      <w:iCs w:val="0"/>
                      <w:color w:val="000000" w:themeColor="text1"/>
                      <w:sz w:val="21"/>
                      <w:szCs w:val="21"/>
                      <w:highlight w:val="none"/>
                      <w:u w:val="none"/>
                      <w14:textFill>
                        <w14:solidFill>
                          <w14:schemeClr w14:val="tx1"/>
                        </w14:solidFill>
                      </w14:textFill>
                    </w:rPr>
                    <w:t>BCD88L</w:t>
                  </w:r>
                </w:p>
              </w:tc>
              <w:tc>
                <w:tcPr>
                  <w:tcW w:w="733" w:type="dxa"/>
                  <w:shd w:val="clear" w:color="auto" w:fill="auto"/>
                  <w:vAlign w:val="center"/>
                </w:tcPr>
                <w:p w14:paraId="6BEB110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576" w:type="dxa"/>
                  <w:shd w:val="clear" w:color="auto" w:fill="auto"/>
                  <w:vAlign w:val="center"/>
                </w:tcPr>
                <w:p w14:paraId="2A534A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730.4</w:t>
                  </w:r>
                </w:p>
              </w:tc>
            </w:tr>
            <w:tr w14:paraId="482A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37686442">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144</w:t>
                  </w:r>
                </w:p>
              </w:tc>
              <w:tc>
                <w:tcPr>
                  <w:tcW w:w="1992" w:type="dxa"/>
                  <w:shd w:val="clear" w:color="auto" w:fill="auto"/>
                  <w:vAlign w:val="center"/>
                </w:tcPr>
                <w:p w14:paraId="7495565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测视力挡眼板</w:t>
                  </w:r>
                </w:p>
              </w:tc>
              <w:tc>
                <w:tcPr>
                  <w:tcW w:w="2076" w:type="dxa"/>
                  <w:shd w:val="clear" w:color="auto" w:fill="auto"/>
                  <w:vAlign w:val="center"/>
                </w:tcPr>
                <w:p w14:paraId="00B272A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豫亚西1200</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个</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/包</w:t>
                  </w:r>
                </w:p>
              </w:tc>
              <w:tc>
                <w:tcPr>
                  <w:tcW w:w="733" w:type="dxa"/>
                  <w:shd w:val="clear" w:color="auto" w:fill="auto"/>
                  <w:vAlign w:val="center"/>
                </w:tcPr>
                <w:p w14:paraId="1513F3F8">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包</w:t>
                  </w:r>
                </w:p>
              </w:tc>
              <w:tc>
                <w:tcPr>
                  <w:tcW w:w="1576" w:type="dxa"/>
                  <w:shd w:val="clear" w:color="auto" w:fill="auto"/>
                  <w:vAlign w:val="center"/>
                </w:tcPr>
                <w:p w14:paraId="03A0EB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102.3</w:t>
                  </w:r>
                </w:p>
              </w:tc>
            </w:tr>
            <w:tr w14:paraId="7764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3AB2A05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145</w:t>
                  </w:r>
                </w:p>
              </w:tc>
              <w:tc>
                <w:tcPr>
                  <w:tcW w:w="1992" w:type="dxa"/>
                  <w:vMerge w:val="restart"/>
                  <w:shd w:val="clear" w:color="auto" w:fill="auto"/>
                  <w:vAlign w:val="center"/>
                </w:tcPr>
                <w:p w14:paraId="52E9C07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电脑桌</w:t>
                  </w:r>
                </w:p>
              </w:tc>
              <w:tc>
                <w:tcPr>
                  <w:tcW w:w="2076" w:type="dxa"/>
                  <w:shd w:val="clear" w:color="auto" w:fill="auto"/>
                  <w:vAlign w:val="center"/>
                </w:tcPr>
                <w:p w14:paraId="657DB8F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120*60*75cm</w:t>
                  </w:r>
                </w:p>
              </w:tc>
              <w:tc>
                <w:tcPr>
                  <w:tcW w:w="733" w:type="dxa"/>
                  <w:shd w:val="clear" w:color="auto" w:fill="auto"/>
                  <w:vAlign w:val="center"/>
                </w:tcPr>
                <w:p w14:paraId="2C964552">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张</w:t>
                  </w:r>
                </w:p>
              </w:tc>
              <w:tc>
                <w:tcPr>
                  <w:tcW w:w="1576" w:type="dxa"/>
                  <w:shd w:val="clear" w:color="auto" w:fill="auto"/>
                  <w:vAlign w:val="center"/>
                </w:tcPr>
                <w:p w14:paraId="063A02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313.5</w:t>
                  </w:r>
                </w:p>
              </w:tc>
            </w:tr>
            <w:tr w14:paraId="2D4C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6CC59170">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992" w:type="dxa"/>
                  <w:vMerge w:val="continue"/>
                  <w:shd w:val="clear" w:color="auto" w:fill="auto"/>
                  <w:vAlign w:val="center"/>
                </w:tcPr>
                <w:p w14:paraId="2382BBC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72F4B27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100*50*75cm</w:t>
                  </w:r>
                </w:p>
              </w:tc>
              <w:tc>
                <w:tcPr>
                  <w:tcW w:w="733" w:type="dxa"/>
                  <w:shd w:val="clear" w:color="auto" w:fill="auto"/>
                  <w:vAlign w:val="center"/>
                </w:tcPr>
                <w:p w14:paraId="22AB8F5A">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张</w:t>
                  </w:r>
                </w:p>
              </w:tc>
              <w:tc>
                <w:tcPr>
                  <w:tcW w:w="1576" w:type="dxa"/>
                  <w:shd w:val="clear" w:color="auto" w:fill="auto"/>
                  <w:vAlign w:val="center"/>
                </w:tcPr>
                <w:p w14:paraId="69EFB2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233.75</w:t>
                  </w:r>
                </w:p>
              </w:tc>
            </w:tr>
            <w:tr w14:paraId="4C33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61FB6CC">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146</w:t>
                  </w:r>
                </w:p>
              </w:tc>
              <w:tc>
                <w:tcPr>
                  <w:tcW w:w="1992" w:type="dxa"/>
                  <w:shd w:val="clear" w:color="auto" w:fill="auto"/>
                  <w:vAlign w:val="center"/>
                </w:tcPr>
                <w:p w14:paraId="2AD6EF7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医用高压水枪</w:t>
                  </w:r>
                </w:p>
              </w:tc>
              <w:tc>
                <w:tcPr>
                  <w:tcW w:w="2076" w:type="dxa"/>
                  <w:shd w:val="clear" w:color="auto" w:fill="auto"/>
                  <w:vAlign w:val="center"/>
                </w:tcPr>
                <w:p w14:paraId="75D06EC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力航LH-Q101</w:t>
                  </w:r>
                </w:p>
              </w:tc>
              <w:tc>
                <w:tcPr>
                  <w:tcW w:w="733" w:type="dxa"/>
                  <w:shd w:val="clear" w:color="auto" w:fill="auto"/>
                  <w:vAlign w:val="center"/>
                </w:tcPr>
                <w:p w14:paraId="7340AF35">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套</w:t>
                  </w:r>
                </w:p>
              </w:tc>
              <w:tc>
                <w:tcPr>
                  <w:tcW w:w="1576" w:type="dxa"/>
                  <w:shd w:val="clear" w:color="auto" w:fill="auto"/>
                  <w:vAlign w:val="center"/>
                </w:tcPr>
                <w:p w14:paraId="2217CD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150.15</w:t>
                  </w:r>
                </w:p>
              </w:tc>
            </w:tr>
            <w:tr w14:paraId="771E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43263E24">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147</w:t>
                  </w:r>
                </w:p>
              </w:tc>
              <w:tc>
                <w:tcPr>
                  <w:tcW w:w="1992" w:type="dxa"/>
                  <w:shd w:val="clear" w:color="auto" w:fill="auto"/>
                  <w:vAlign w:val="center"/>
                </w:tcPr>
                <w:p w14:paraId="34172F7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供应室消毒筐</w:t>
                  </w:r>
                </w:p>
              </w:tc>
              <w:tc>
                <w:tcPr>
                  <w:tcW w:w="2076" w:type="dxa"/>
                  <w:shd w:val="clear" w:color="auto" w:fill="auto"/>
                  <w:vAlign w:val="center"/>
                </w:tcPr>
                <w:p w14:paraId="660709E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佳友6*6*5㎝</w:t>
                  </w:r>
                </w:p>
              </w:tc>
              <w:tc>
                <w:tcPr>
                  <w:tcW w:w="733" w:type="dxa"/>
                  <w:shd w:val="clear" w:color="auto" w:fill="auto"/>
                  <w:vAlign w:val="center"/>
                </w:tcPr>
                <w:p w14:paraId="0BA62FF5">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个</w:t>
                  </w:r>
                </w:p>
              </w:tc>
              <w:tc>
                <w:tcPr>
                  <w:tcW w:w="1576" w:type="dxa"/>
                  <w:shd w:val="clear" w:color="auto" w:fill="auto"/>
                  <w:vAlign w:val="center"/>
                </w:tcPr>
                <w:p w14:paraId="1E581D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53.9</w:t>
                  </w:r>
                </w:p>
              </w:tc>
            </w:tr>
            <w:tr w14:paraId="15D7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49F8F1E9">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148</w:t>
                  </w:r>
                </w:p>
              </w:tc>
              <w:tc>
                <w:tcPr>
                  <w:tcW w:w="1992" w:type="dxa"/>
                  <w:vMerge w:val="restart"/>
                  <w:shd w:val="clear" w:color="auto" w:fill="auto"/>
                  <w:vAlign w:val="center"/>
                </w:tcPr>
                <w:p w14:paraId="1C909BD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PE加厚周转箱</w:t>
                  </w:r>
                </w:p>
              </w:tc>
              <w:tc>
                <w:tcPr>
                  <w:tcW w:w="2076" w:type="dxa"/>
                  <w:shd w:val="clear" w:color="auto" w:fill="auto"/>
                  <w:vAlign w:val="center"/>
                </w:tcPr>
                <w:p w14:paraId="22BF03A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600*490*300㎜</w:t>
                  </w:r>
                </w:p>
              </w:tc>
              <w:tc>
                <w:tcPr>
                  <w:tcW w:w="733" w:type="dxa"/>
                  <w:shd w:val="clear" w:color="auto" w:fill="auto"/>
                  <w:vAlign w:val="center"/>
                </w:tcPr>
                <w:p w14:paraId="442883A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个</w:t>
                  </w:r>
                </w:p>
              </w:tc>
              <w:tc>
                <w:tcPr>
                  <w:tcW w:w="1576" w:type="dxa"/>
                  <w:shd w:val="clear" w:color="auto" w:fill="auto"/>
                  <w:vAlign w:val="center"/>
                </w:tcPr>
                <w:p w14:paraId="319943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48.4</w:t>
                  </w:r>
                </w:p>
              </w:tc>
            </w:tr>
            <w:tr w14:paraId="6584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1B3E0947">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992" w:type="dxa"/>
                  <w:vMerge w:val="continue"/>
                  <w:shd w:val="clear" w:color="auto" w:fill="auto"/>
                  <w:vAlign w:val="center"/>
                </w:tcPr>
                <w:p w14:paraId="493604B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2B99A35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480*355*175㎜</w:t>
                  </w:r>
                </w:p>
              </w:tc>
              <w:tc>
                <w:tcPr>
                  <w:tcW w:w="733" w:type="dxa"/>
                  <w:shd w:val="clear" w:color="auto" w:fill="auto"/>
                  <w:vAlign w:val="center"/>
                </w:tcPr>
                <w:p w14:paraId="10636EF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个</w:t>
                  </w:r>
                </w:p>
              </w:tc>
              <w:tc>
                <w:tcPr>
                  <w:tcW w:w="1576" w:type="dxa"/>
                  <w:shd w:val="clear" w:color="auto" w:fill="auto"/>
                  <w:vAlign w:val="center"/>
                </w:tcPr>
                <w:p w14:paraId="75641E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26.95</w:t>
                  </w:r>
                </w:p>
              </w:tc>
            </w:tr>
            <w:tr w14:paraId="173C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08433F1">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149</w:t>
                  </w:r>
                </w:p>
              </w:tc>
              <w:tc>
                <w:tcPr>
                  <w:tcW w:w="1992" w:type="dxa"/>
                  <w:shd w:val="clear" w:color="auto" w:fill="auto"/>
                  <w:vAlign w:val="center"/>
                </w:tcPr>
                <w:p w14:paraId="4E3E4A6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过滤式消防自救呼吸器</w:t>
                  </w:r>
                </w:p>
              </w:tc>
              <w:tc>
                <w:tcPr>
                  <w:tcW w:w="2076" w:type="dxa"/>
                  <w:shd w:val="clear" w:color="auto" w:fill="auto"/>
                  <w:vAlign w:val="center"/>
                </w:tcPr>
                <w:p w14:paraId="3C79B76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玖安13*11*21㎝</w:t>
                  </w:r>
                </w:p>
              </w:tc>
              <w:tc>
                <w:tcPr>
                  <w:tcW w:w="733" w:type="dxa"/>
                  <w:shd w:val="clear" w:color="auto" w:fill="auto"/>
                  <w:vAlign w:val="center"/>
                </w:tcPr>
                <w:p w14:paraId="6F5629CC">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套</w:t>
                  </w:r>
                </w:p>
              </w:tc>
              <w:tc>
                <w:tcPr>
                  <w:tcW w:w="1576" w:type="dxa"/>
                  <w:shd w:val="clear" w:color="auto" w:fill="auto"/>
                  <w:vAlign w:val="center"/>
                </w:tcPr>
                <w:p w14:paraId="1DE8D1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17.6</w:t>
                  </w:r>
                </w:p>
              </w:tc>
            </w:tr>
            <w:tr w14:paraId="477E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80FDB05">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w:t>
                  </w:r>
                </w:p>
              </w:tc>
              <w:tc>
                <w:tcPr>
                  <w:tcW w:w="1992" w:type="dxa"/>
                  <w:shd w:val="clear" w:color="auto" w:fill="auto"/>
                  <w:vAlign w:val="center"/>
                </w:tcPr>
                <w:p w14:paraId="7B2E90F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伤情识别卡</w:t>
                  </w:r>
                </w:p>
              </w:tc>
              <w:tc>
                <w:tcPr>
                  <w:tcW w:w="2076" w:type="dxa"/>
                  <w:shd w:val="clear" w:color="auto" w:fill="auto"/>
                  <w:vAlign w:val="center"/>
                </w:tcPr>
                <w:p w14:paraId="13862BD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 xml:space="preserve">红、黄、绿、黑 </w:t>
                  </w:r>
                </w:p>
              </w:tc>
              <w:tc>
                <w:tcPr>
                  <w:tcW w:w="733" w:type="dxa"/>
                  <w:shd w:val="clear" w:color="auto" w:fill="auto"/>
                  <w:vAlign w:val="center"/>
                </w:tcPr>
                <w:p w14:paraId="150BA8AD">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套</w:t>
                  </w:r>
                </w:p>
              </w:tc>
              <w:tc>
                <w:tcPr>
                  <w:tcW w:w="1576" w:type="dxa"/>
                  <w:shd w:val="clear" w:color="auto" w:fill="auto"/>
                  <w:vAlign w:val="center"/>
                </w:tcPr>
                <w:p w14:paraId="1673B7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14.3</w:t>
                  </w:r>
                </w:p>
              </w:tc>
            </w:tr>
            <w:tr w14:paraId="7F21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3350247C">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151</w:t>
                  </w:r>
                </w:p>
              </w:tc>
              <w:tc>
                <w:tcPr>
                  <w:tcW w:w="1992" w:type="dxa"/>
                  <w:shd w:val="clear" w:color="auto" w:fill="auto"/>
                  <w:vAlign w:val="center"/>
                </w:tcPr>
                <w:p w14:paraId="779643A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紫外线护目镜</w:t>
                  </w:r>
                </w:p>
              </w:tc>
              <w:tc>
                <w:tcPr>
                  <w:tcW w:w="2076" w:type="dxa"/>
                  <w:shd w:val="clear" w:color="auto" w:fill="auto"/>
                  <w:vAlign w:val="center"/>
                </w:tcPr>
                <w:p w14:paraId="26C92B4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星创电子UVF-J161</w:t>
                  </w:r>
                </w:p>
              </w:tc>
              <w:tc>
                <w:tcPr>
                  <w:tcW w:w="733" w:type="dxa"/>
                  <w:shd w:val="clear" w:color="auto" w:fill="auto"/>
                  <w:vAlign w:val="center"/>
                </w:tcPr>
                <w:p w14:paraId="7F75A912">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副</w:t>
                  </w:r>
                </w:p>
              </w:tc>
              <w:tc>
                <w:tcPr>
                  <w:tcW w:w="1576" w:type="dxa"/>
                  <w:shd w:val="clear" w:color="auto" w:fill="auto"/>
                  <w:vAlign w:val="center"/>
                </w:tcPr>
                <w:p w14:paraId="5769C33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75.9</w:t>
                  </w:r>
                </w:p>
              </w:tc>
            </w:tr>
            <w:tr w14:paraId="4153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48DB3B5F">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152</w:t>
                  </w:r>
                </w:p>
              </w:tc>
              <w:tc>
                <w:tcPr>
                  <w:tcW w:w="1992" w:type="dxa"/>
                  <w:shd w:val="clear" w:color="auto" w:fill="auto"/>
                  <w:vAlign w:val="center"/>
                </w:tcPr>
                <w:p w14:paraId="1A69B78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婴儿电子体重秤</w:t>
                  </w:r>
                </w:p>
              </w:tc>
              <w:tc>
                <w:tcPr>
                  <w:tcW w:w="2076" w:type="dxa"/>
                  <w:shd w:val="clear" w:color="auto" w:fill="auto"/>
                  <w:vAlign w:val="center"/>
                </w:tcPr>
                <w:p w14:paraId="3FEBC82C">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花潮87*28.5㎝</w:t>
                  </w:r>
                </w:p>
              </w:tc>
              <w:tc>
                <w:tcPr>
                  <w:tcW w:w="733" w:type="dxa"/>
                  <w:shd w:val="clear" w:color="auto" w:fill="auto"/>
                  <w:vAlign w:val="center"/>
                </w:tcPr>
                <w:p w14:paraId="6F7994C9">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576" w:type="dxa"/>
                  <w:shd w:val="clear" w:color="auto" w:fill="auto"/>
                  <w:vAlign w:val="center"/>
                </w:tcPr>
                <w:p w14:paraId="269CD4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130.9</w:t>
                  </w:r>
                </w:p>
              </w:tc>
            </w:tr>
            <w:tr w14:paraId="57A0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C1C6D8E">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153</w:t>
                  </w:r>
                </w:p>
              </w:tc>
              <w:tc>
                <w:tcPr>
                  <w:tcW w:w="1992" w:type="dxa"/>
                  <w:shd w:val="clear" w:color="auto" w:fill="auto"/>
                  <w:vAlign w:val="center"/>
                </w:tcPr>
                <w:p w14:paraId="0331EF8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防潮箱</w:t>
                  </w:r>
                </w:p>
              </w:tc>
              <w:tc>
                <w:tcPr>
                  <w:tcW w:w="2076" w:type="dxa"/>
                  <w:shd w:val="clear" w:color="auto" w:fill="auto"/>
                  <w:vAlign w:val="center"/>
                </w:tcPr>
                <w:p w14:paraId="2EF8E96F">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惠通30*31*45</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cm</w:t>
                  </w:r>
                </w:p>
              </w:tc>
              <w:tc>
                <w:tcPr>
                  <w:tcW w:w="733" w:type="dxa"/>
                  <w:shd w:val="clear" w:color="auto" w:fill="auto"/>
                  <w:vAlign w:val="center"/>
                </w:tcPr>
                <w:p w14:paraId="71923BA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576" w:type="dxa"/>
                  <w:shd w:val="clear" w:color="auto" w:fill="auto"/>
                  <w:vAlign w:val="center"/>
                </w:tcPr>
                <w:p w14:paraId="3100BD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179.3</w:t>
                  </w:r>
                </w:p>
              </w:tc>
            </w:tr>
            <w:tr w14:paraId="0646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57712E40">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154</w:t>
                  </w:r>
                </w:p>
              </w:tc>
              <w:tc>
                <w:tcPr>
                  <w:tcW w:w="1992" w:type="dxa"/>
                  <w:shd w:val="clear" w:color="auto" w:fill="auto"/>
                  <w:vAlign w:val="center"/>
                </w:tcPr>
                <w:p w14:paraId="0F23115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便携式医疗包</w:t>
                  </w:r>
                </w:p>
              </w:tc>
              <w:tc>
                <w:tcPr>
                  <w:tcW w:w="2076" w:type="dxa"/>
                  <w:shd w:val="clear" w:color="auto" w:fill="auto"/>
                  <w:vAlign w:val="center"/>
                </w:tcPr>
                <w:p w14:paraId="6BCBA304">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博立达45*25*25</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cm</w:t>
                  </w:r>
                </w:p>
              </w:tc>
              <w:tc>
                <w:tcPr>
                  <w:tcW w:w="733" w:type="dxa"/>
                  <w:shd w:val="clear" w:color="auto" w:fill="auto"/>
                  <w:vAlign w:val="center"/>
                </w:tcPr>
                <w:p w14:paraId="6BF467CE">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个</w:t>
                  </w:r>
                </w:p>
              </w:tc>
              <w:tc>
                <w:tcPr>
                  <w:tcW w:w="1576" w:type="dxa"/>
                  <w:shd w:val="clear" w:color="auto" w:fill="auto"/>
                  <w:vAlign w:val="center"/>
                </w:tcPr>
                <w:p w14:paraId="25771D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122.1</w:t>
                  </w:r>
                </w:p>
              </w:tc>
            </w:tr>
            <w:tr w14:paraId="4872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0E44BD8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155</w:t>
                  </w:r>
                </w:p>
              </w:tc>
              <w:tc>
                <w:tcPr>
                  <w:tcW w:w="1992" w:type="dxa"/>
                  <w:vMerge w:val="restart"/>
                  <w:shd w:val="clear" w:color="auto" w:fill="auto"/>
                  <w:vAlign w:val="center"/>
                </w:tcPr>
                <w:p w14:paraId="0236325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麦士康压脉绑带</w:t>
                  </w:r>
                </w:p>
              </w:tc>
              <w:tc>
                <w:tcPr>
                  <w:tcW w:w="2076" w:type="dxa"/>
                  <w:shd w:val="clear" w:color="auto" w:fill="auto"/>
                  <w:vAlign w:val="center"/>
                </w:tcPr>
                <w:p w14:paraId="40A37FB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4㎝宽</w:t>
                  </w:r>
                </w:p>
              </w:tc>
              <w:tc>
                <w:tcPr>
                  <w:tcW w:w="733" w:type="dxa"/>
                  <w:shd w:val="clear" w:color="auto" w:fill="auto"/>
                  <w:vAlign w:val="center"/>
                </w:tcPr>
                <w:p w14:paraId="1779B896">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条</w:t>
                  </w:r>
                </w:p>
              </w:tc>
              <w:tc>
                <w:tcPr>
                  <w:tcW w:w="1576" w:type="dxa"/>
                  <w:shd w:val="clear" w:color="auto" w:fill="auto"/>
                  <w:vAlign w:val="center"/>
                </w:tcPr>
                <w:p w14:paraId="1CC89F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13.2</w:t>
                  </w:r>
                </w:p>
              </w:tc>
            </w:tr>
            <w:tr w14:paraId="0FF2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55923B5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992" w:type="dxa"/>
                  <w:vMerge w:val="continue"/>
                  <w:shd w:val="clear" w:color="auto" w:fill="auto"/>
                  <w:vAlign w:val="center"/>
                </w:tcPr>
                <w:p w14:paraId="2B3FDF7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076" w:type="dxa"/>
                  <w:shd w:val="clear" w:color="auto" w:fill="auto"/>
                  <w:vAlign w:val="center"/>
                </w:tcPr>
                <w:p w14:paraId="517334E6">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3.2㎝宽</w:t>
                  </w:r>
                </w:p>
              </w:tc>
              <w:tc>
                <w:tcPr>
                  <w:tcW w:w="733" w:type="dxa"/>
                  <w:shd w:val="clear" w:color="auto" w:fill="auto"/>
                  <w:vAlign w:val="center"/>
                </w:tcPr>
                <w:p w14:paraId="5F2B0FF4">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条</w:t>
                  </w:r>
                </w:p>
              </w:tc>
              <w:tc>
                <w:tcPr>
                  <w:tcW w:w="1576" w:type="dxa"/>
                  <w:shd w:val="clear" w:color="auto" w:fill="auto"/>
                  <w:vAlign w:val="center"/>
                </w:tcPr>
                <w:p w14:paraId="0C7FAE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r>
            <w:tr w14:paraId="2BFF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5D9CD1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156</w:t>
                  </w:r>
                </w:p>
              </w:tc>
              <w:tc>
                <w:tcPr>
                  <w:tcW w:w="1992" w:type="dxa"/>
                  <w:shd w:val="clear" w:color="auto" w:fill="auto"/>
                  <w:vAlign w:val="center"/>
                </w:tcPr>
                <w:p w14:paraId="227E8BE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移动拖把桶</w:t>
                  </w:r>
                </w:p>
              </w:tc>
              <w:tc>
                <w:tcPr>
                  <w:tcW w:w="2076" w:type="dxa"/>
                  <w:shd w:val="clear" w:color="auto" w:fill="auto"/>
                  <w:vAlign w:val="center"/>
                </w:tcPr>
                <w:p w14:paraId="16D0D7A6">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80*40*23㎝</w:t>
                  </w:r>
                </w:p>
              </w:tc>
              <w:tc>
                <w:tcPr>
                  <w:tcW w:w="733" w:type="dxa"/>
                  <w:shd w:val="clear" w:color="auto" w:fill="auto"/>
                  <w:vAlign w:val="center"/>
                </w:tcPr>
                <w:p w14:paraId="025401B8">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576" w:type="dxa"/>
                  <w:shd w:val="clear" w:color="auto" w:fill="auto"/>
                  <w:vAlign w:val="center"/>
                </w:tcPr>
                <w:p w14:paraId="3D8FA6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200.75</w:t>
                  </w:r>
                </w:p>
              </w:tc>
            </w:tr>
            <w:tr w14:paraId="4518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015A5A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157</w:t>
                  </w:r>
                </w:p>
              </w:tc>
              <w:tc>
                <w:tcPr>
                  <w:tcW w:w="1992" w:type="dxa"/>
                  <w:shd w:val="clear" w:color="auto" w:fill="auto"/>
                  <w:vAlign w:val="center"/>
                </w:tcPr>
                <w:p w14:paraId="43B53540">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一次性塑料杯</w:t>
                  </w:r>
                </w:p>
              </w:tc>
              <w:tc>
                <w:tcPr>
                  <w:tcW w:w="2076" w:type="dxa"/>
                  <w:shd w:val="clear" w:color="auto" w:fill="auto"/>
                  <w:vAlign w:val="center"/>
                </w:tcPr>
                <w:p w14:paraId="770EB6B8">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2000个</w:t>
                  </w:r>
                </w:p>
              </w:tc>
              <w:tc>
                <w:tcPr>
                  <w:tcW w:w="733" w:type="dxa"/>
                  <w:shd w:val="clear" w:color="auto" w:fill="auto"/>
                  <w:vAlign w:val="center"/>
                </w:tcPr>
                <w:p w14:paraId="25BF5235">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箱</w:t>
                  </w:r>
                </w:p>
              </w:tc>
              <w:tc>
                <w:tcPr>
                  <w:tcW w:w="1576" w:type="dxa"/>
                  <w:shd w:val="clear" w:color="auto" w:fill="auto"/>
                  <w:vAlign w:val="center"/>
                </w:tcPr>
                <w:p w14:paraId="19B679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r>
            <w:tr w14:paraId="4D2C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344BD0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158</w:t>
                  </w:r>
                </w:p>
              </w:tc>
              <w:tc>
                <w:tcPr>
                  <w:tcW w:w="1992" w:type="dxa"/>
                  <w:shd w:val="clear" w:color="auto" w:fill="auto"/>
                  <w:vAlign w:val="center"/>
                </w:tcPr>
                <w:p w14:paraId="61A8CC4C">
                  <w:pPr>
                    <w:jc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安检门</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安谐</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w:t>
                  </w:r>
                </w:p>
              </w:tc>
              <w:tc>
                <w:tcPr>
                  <w:tcW w:w="2076" w:type="dxa"/>
                  <w:shd w:val="clear" w:color="auto" w:fill="auto"/>
                  <w:vAlign w:val="center"/>
                </w:tcPr>
                <w:p w14:paraId="63BA930D">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外框220</w:t>
                  </w:r>
                  <w:r>
                    <w:rPr>
                      <w:rFonts w:hint="eastAsia" w:ascii="宋体" w:hAnsi="宋体" w:eastAsia="宋体" w:cs="宋体"/>
                      <w:i w:val="0"/>
                      <w:iCs w:val="0"/>
                      <w:color w:val="000000" w:themeColor="text1"/>
                      <w:sz w:val="21"/>
                      <w:szCs w:val="21"/>
                      <w:highlight w:val="none"/>
                      <w:u w:val="none"/>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85.5</w:t>
                  </w:r>
                  <w:r>
                    <w:rPr>
                      <w:rFonts w:hint="eastAsia" w:ascii="宋体" w:hAnsi="宋体" w:eastAsia="宋体" w:cs="宋体"/>
                      <w:i w:val="0"/>
                      <w:iCs w:val="0"/>
                      <w:color w:val="000000" w:themeColor="text1"/>
                      <w:sz w:val="21"/>
                      <w:szCs w:val="21"/>
                      <w:highlight w:val="none"/>
                      <w:u w:val="none"/>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47cm</w:t>
                  </w:r>
                </w:p>
              </w:tc>
              <w:tc>
                <w:tcPr>
                  <w:tcW w:w="733" w:type="dxa"/>
                  <w:shd w:val="clear" w:color="auto" w:fill="auto"/>
                  <w:vAlign w:val="center"/>
                </w:tcPr>
                <w:p w14:paraId="60298792">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576" w:type="dxa"/>
                  <w:shd w:val="clear" w:color="auto" w:fill="auto"/>
                  <w:vAlign w:val="center"/>
                </w:tcPr>
                <w:p w14:paraId="722C70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880</w:t>
                  </w:r>
                </w:p>
              </w:tc>
            </w:tr>
            <w:tr w14:paraId="7588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DE7F56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159</w:t>
                  </w:r>
                </w:p>
              </w:tc>
              <w:tc>
                <w:tcPr>
                  <w:tcW w:w="1992" w:type="dxa"/>
                  <w:shd w:val="clear" w:color="auto" w:fill="auto"/>
                  <w:vAlign w:val="center"/>
                </w:tcPr>
                <w:p w14:paraId="532EE248">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床尾桌</w:t>
                  </w:r>
                </w:p>
              </w:tc>
              <w:tc>
                <w:tcPr>
                  <w:tcW w:w="2076" w:type="dxa"/>
                  <w:shd w:val="clear" w:color="auto" w:fill="auto"/>
                  <w:vAlign w:val="center"/>
                </w:tcPr>
                <w:p w14:paraId="3CDABDB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70*40㎝可升降</w:t>
                  </w:r>
                </w:p>
              </w:tc>
              <w:tc>
                <w:tcPr>
                  <w:tcW w:w="733" w:type="dxa"/>
                  <w:shd w:val="clear" w:color="auto" w:fill="auto"/>
                  <w:vAlign w:val="center"/>
                </w:tcPr>
                <w:p w14:paraId="4E506947">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576" w:type="dxa"/>
                  <w:shd w:val="clear" w:color="auto" w:fill="auto"/>
                  <w:vAlign w:val="center"/>
                </w:tcPr>
                <w:p w14:paraId="770DE0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141.9</w:t>
                  </w:r>
                </w:p>
              </w:tc>
            </w:tr>
            <w:tr w14:paraId="74B7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C7DD4B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w:t>
                  </w:r>
                </w:p>
              </w:tc>
              <w:tc>
                <w:tcPr>
                  <w:tcW w:w="1992" w:type="dxa"/>
                  <w:shd w:val="clear" w:color="auto" w:fill="auto"/>
                  <w:vAlign w:val="center"/>
                </w:tcPr>
                <w:p w14:paraId="56B645F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定制彩印牌匾</w:t>
                  </w:r>
                </w:p>
              </w:tc>
              <w:tc>
                <w:tcPr>
                  <w:tcW w:w="2076" w:type="dxa"/>
                  <w:shd w:val="clear" w:color="auto" w:fill="auto"/>
                  <w:vAlign w:val="center"/>
                </w:tcPr>
                <w:p w14:paraId="597AB043">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50*70</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cm</w:t>
                  </w:r>
                </w:p>
              </w:tc>
              <w:tc>
                <w:tcPr>
                  <w:tcW w:w="733" w:type="dxa"/>
                  <w:shd w:val="clear" w:color="auto" w:fill="auto"/>
                  <w:vAlign w:val="center"/>
                </w:tcPr>
                <w:p w14:paraId="0D55D5EC">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个</w:t>
                  </w:r>
                </w:p>
              </w:tc>
              <w:tc>
                <w:tcPr>
                  <w:tcW w:w="1576" w:type="dxa"/>
                  <w:shd w:val="clear" w:color="auto" w:fill="auto"/>
                  <w:vAlign w:val="center"/>
                </w:tcPr>
                <w:p w14:paraId="020F74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104.5</w:t>
                  </w:r>
                </w:p>
              </w:tc>
            </w:tr>
          </w:tbl>
          <w:p w14:paraId="472A2CE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备注：在服务期限内，如配送物品不在配送清单内的日常用品，由采购人和中标供应商协商或调研确定物品单价的最高限价（可参考线上商城：如京东、天猫；线下商超：如大润发、昌大昌、天虹等），按中标折扣率进行结算。</w:t>
            </w:r>
          </w:p>
        </w:tc>
      </w:tr>
      <w:tr w14:paraId="74EF6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4" w:type="dxa"/>
            <w:vAlign w:val="top"/>
          </w:tcPr>
          <w:p w14:paraId="549A2F72">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8110" w:type="dxa"/>
            <w:gridSpan w:val="2"/>
            <w:vAlign w:val="top"/>
          </w:tcPr>
          <w:p w14:paraId="12224EE3">
            <w:pPr>
              <w:pStyle w:val="17"/>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6AB410F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E41455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D1BBDD">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D34FC23">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01BF42">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第三章 投标人须知</w:t>
      </w:r>
    </w:p>
    <w:p w14:paraId="75AF8DE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77A25642">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一、名词解释</w:t>
      </w:r>
    </w:p>
    <w:p w14:paraId="76946EC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1.采购代理机构：本项目是指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，负责整个采购活动的组织，依法负责编制和发布招标文件，对招标文件拥有最终的解释权，不以任何身份出任评标委员会成员。</w:t>
      </w:r>
    </w:p>
    <w:p w14:paraId="37AC12D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2.采购人：本项目是指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2FF6E30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3.投标人：是指在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成本项目投标登记并提交投标文件的供应商。</w:t>
      </w:r>
    </w:p>
    <w:p w14:paraId="464426E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4.“评标委员会”是指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《中华人民共和国政府采购法》等法律法规规定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有关专家组成以确定中标供应商或者推荐中标候选人的临时组织。</w:t>
      </w:r>
    </w:p>
    <w:p w14:paraId="694D88D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5.“中标供应商”是指经评标委员会评审确定的对招标文件做出实质性响应，经采购人按照规定在评标委员会推荐的中标候选人中确定的或评标委员会受采购人委托直接确认的投标人。</w:t>
      </w:r>
    </w:p>
    <w:p w14:paraId="2019622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6.招标文件：是指包括招标公告和招标文件及其补充、变更和澄清等一系列文件。</w:t>
      </w:r>
    </w:p>
    <w:p w14:paraId="4C408EB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7.投标文件：是投标人按照招标文件中提供的投标文件格式编制投标文件</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710874F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.日期、天数、时间：未有特别说明时，均为公历日（天）及北京时间。</w:t>
      </w:r>
    </w:p>
    <w:p w14:paraId="5CEE7F6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93AE5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二、须知前附表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0CAEF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2BBB83EB">
            <w:pPr>
              <w:pStyle w:val="1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本表与招标文件对应章节的内容若不一致，以本表为准。</w:t>
            </w:r>
          </w:p>
        </w:tc>
      </w:tr>
      <w:tr w14:paraId="4159C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AF66BC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50" w:type="dxa"/>
            <w:vAlign w:val="center"/>
          </w:tcPr>
          <w:p w14:paraId="1ED44FBF">
            <w:pPr>
              <w:pStyle w:val="1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672" w:type="dxa"/>
            <w:gridSpan w:val="2"/>
            <w:vAlign w:val="center"/>
          </w:tcPr>
          <w:p w14:paraId="7AB03C3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p>
        </w:tc>
      </w:tr>
      <w:tr w14:paraId="0F142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442C66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50" w:type="dxa"/>
            <w:vAlign w:val="center"/>
          </w:tcPr>
          <w:p w14:paraId="455B2A6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采购包情况</w:t>
            </w:r>
          </w:p>
        </w:tc>
        <w:tc>
          <w:tcPr>
            <w:tcW w:w="6672" w:type="dxa"/>
            <w:gridSpan w:val="2"/>
            <w:vAlign w:val="center"/>
          </w:tcPr>
          <w:p w14:paraId="76C34FD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本项目共1个采购包</w:t>
            </w:r>
          </w:p>
        </w:tc>
      </w:tr>
      <w:tr w14:paraId="0ACF1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66D1C5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50" w:type="dxa"/>
            <w:vAlign w:val="center"/>
          </w:tcPr>
          <w:p w14:paraId="1C981F3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开标方式</w:t>
            </w:r>
          </w:p>
        </w:tc>
        <w:tc>
          <w:tcPr>
            <w:tcW w:w="6672" w:type="dxa"/>
            <w:gridSpan w:val="2"/>
            <w:vAlign w:val="center"/>
          </w:tcPr>
          <w:p w14:paraId="63E85B57">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线下现场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w:t>
            </w:r>
          </w:p>
        </w:tc>
      </w:tr>
      <w:tr w14:paraId="4D189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E0B3E2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750" w:type="dxa"/>
            <w:vAlign w:val="center"/>
          </w:tcPr>
          <w:p w14:paraId="165449E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评标方式</w:t>
            </w:r>
          </w:p>
        </w:tc>
        <w:tc>
          <w:tcPr>
            <w:tcW w:w="6672" w:type="dxa"/>
            <w:gridSpan w:val="2"/>
            <w:vAlign w:val="center"/>
          </w:tcPr>
          <w:p w14:paraId="71978CB4">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纸质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 （供应商应当审慎标记各评审项的应答部分，标记内容清晰且完整，否则将自行承担不利后果）</w:t>
            </w:r>
          </w:p>
        </w:tc>
      </w:tr>
      <w:tr w14:paraId="51A4F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212C2F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750" w:type="dxa"/>
            <w:vAlign w:val="center"/>
          </w:tcPr>
          <w:p w14:paraId="55FDBF58">
            <w:pPr>
              <w:pStyle w:val="17"/>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672" w:type="dxa"/>
            <w:gridSpan w:val="2"/>
            <w:vAlign w:val="center"/>
          </w:tcPr>
          <w:p w14:paraId="4C3EA7B4">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采购包1：综合评分法</w:t>
            </w:r>
          </w:p>
        </w:tc>
      </w:tr>
      <w:tr w14:paraId="035B2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F6FD5B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750" w:type="dxa"/>
            <w:vAlign w:val="center"/>
          </w:tcPr>
          <w:p w14:paraId="7F09FA42">
            <w:pPr>
              <w:pStyle w:val="17"/>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报价形式</w:t>
            </w:r>
          </w:p>
        </w:tc>
        <w:tc>
          <w:tcPr>
            <w:tcW w:w="6672" w:type="dxa"/>
            <w:gridSpan w:val="2"/>
            <w:vAlign w:val="center"/>
          </w:tcPr>
          <w:p w14:paraId="52DC13A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采购包1：折扣率</w:t>
            </w:r>
          </w:p>
        </w:tc>
      </w:tr>
      <w:tr w14:paraId="58C4B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7C7EBC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750" w:type="dxa"/>
            <w:vAlign w:val="center"/>
          </w:tcPr>
          <w:p w14:paraId="35A3D27A">
            <w:pPr>
              <w:pStyle w:val="17"/>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6672" w:type="dxa"/>
            <w:gridSpan w:val="2"/>
            <w:vAlign w:val="center"/>
          </w:tcPr>
          <w:p w14:paraId="616078D2">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采购包1：0% -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37BAE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A2D996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50" w:type="dxa"/>
            <w:vAlign w:val="center"/>
          </w:tcPr>
          <w:p w14:paraId="0C80E89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现场踏勘</w:t>
            </w:r>
          </w:p>
        </w:tc>
        <w:tc>
          <w:tcPr>
            <w:tcW w:w="6672" w:type="dxa"/>
            <w:gridSpan w:val="2"/>
            <w:vAlign w:val="center"/>
          </w:tcPr>
          <w:p w14:paraId="298192C4">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10BF6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472598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750" w:type="dxa"/>
            <w:vAlign w:val="center"/>
          </w:tcPr>
          <w:p w14:paraId="54483EA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672" w:type="dxa"/>
            <w:gridSpan w:val="2"/>
            <w:vAlign w:val="center"/>
          </w:tcPr>
          <w:p w14:paraId="737969A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从提交投标（响应）文件的截止之日起90日历天</w:t>
            </w:r>
          </w:p>
        </w:tc>
      </w:tr>
      <w:tr w14:paraId="44980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2D0577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50" w:type="dxa"/>
            <w:vAlign w:val="center"/>
          </w:tcPr>
          <w:p w14:paraId="7F9007F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672" w:type="dxa"/>
            <w:gridSpan w:val="2"/>
            <w:vAlign w:val="center"/>
          </w:tcPr>
          <w:p w14:paraId="0B89021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不收取投标（响应）保证金</w:t>
            </w:r>
          </w:p>
        </w:tc>
      </w:tr>
      <w:tr w14:paraId="6D190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01ABE1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50" w:type="dxa"/>
            <w:vAlign w:val="center"/>
          </w:tcPr>
          <w:p w14:paraId="5D1A256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投标文件要求</w:t>
            </w:r>
          </w:p>
        </w:tc>
        <w:tc>
          <w:tcPr>
            <w:tcW w:w="6672" w:type="dxa"/>
            <w:gridSpan w:val="2"/>
            <w:vAlign w:val="center"/>
          </w:tcPr>
          <w:p w14:paraId="72C1717D">
            <w:pPr>
              <w:pStyle w:val="17"/>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共提供</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份投标资料，分别封装：</w:t>
            </w:r>
          </w:p>
          <w:p w14:paraId="219433F7">
            <w:pPr>
              <w:pStyle w:val="17"/>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1.投标</w:t>
            </w:r>
            <w:r>
              <w:rPr>
                <w:rFonts w:hint="eastAsia" w:ascii="宋体" w:hAnsi="宋体" w:cs="宋体"/>
                <w:b/>
                <w:bCs/>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14:textFill>
                  <w14:solidFill>
                    <w14:schemeClr w14:val="tx1"/>
                  </w14:solidFill>
                </w14:textFill>
              </w:rPr>
              <w:t>（内含</w:t>
            </w:r>
            <w:r>
              <w:rPr>
                <w:rFonts w:hint="eastAsia" w:ascii="宋体" w:hAnsi="宋体" w:cs="宋体"/>
                <w:color w:val="000000" w:themeColor="text1"/>
                <w:sz w:val="21"/>
                <w:szCs w:val="21"/>
                <w:highlight w:val="none"/>
                <w:u w:val="single"/>
                <w14:textFill>
                  <w14:solidFill>
                    <w14:schemeClr w14:val="tx1"/>
                  </w14:solidFill>
                </w14:textFill>
              </w:rPr>
              <w:t xml:space="preserve"> 1 </w:t>
            </w:r>
            <w:r>
              <w:rPr>
                <w:rFonts w:hint="eastAsia" w:ascii="宋体" w:hAnsi="宋体" w:cs="宋体"/>
                <w:color w:val="000000" w:themeColor="text1"/>
                <w:sz w:val="21"/>
                <w:szCs w:val="21"/>
                <w:highlight w:val="none"/>
                <w14:textFill>
                  <w14:solidFill>
                    <w14:schemeClr w14:val="tx1"/>
                  </w14:solidFill>
                </w14:textFill>
              </w:rPr>
              <w:t>正</w:t>
            </w:r>
            <w:r>
              <w:rPr>
                <w:rFonts w:hint="eastAsia" w:ascii="宋体" w:hAnsi="宋体" w:cs="宋体"/>
                <w:color w:val="000000" w:themeColor="text1"/>
                <w:sz w:val="21"/>
                <w:szCs w:val="21"/>
                <w:highlight w:val="none"/>
                <w:u w:val="single"/>
                <w14:textFill>
                  <w14:solidFill>
                    <w14:schemeClr w14:val="tx1"/>
                  </w14:solidFill>
                </w14:textFill>
              </w:rPr>
              <w:t xml:space="preserve"> 4 </w:t>
            </w:r>
            <w:r>
              <w:rPr>
                <w:rFonts w:hint="eastAsia" w:ascii="宋体" w:hAnsi="宋体" w:cs="宋体"/>
                <w:color w:val="000000" w:themeColor="text1"/>
                <w:sz w:val="21"/>
                <w:szCs w:val="21"/>
                <w:highlight w:val="none"/>
                <w14:textFill>
                  <w14:solidFill>
                    <w14:schemeClr w14:val="tx1"/>
                  </w14:solidFill>
                </w14:textFill>
              </w:rPr>
              <w:t>副，</w:t>
            </w:r>
            <w:r>
              <w:rPr>
                <w:rFonts w:hint="eastAsia" w:ascii="宋体" w:hAnsi="宋体" w:cs="宋体"/>
                <w:bCs/>
                <w:color w:val="000000" w:themeColor="text1"/>
                <w:sz w:val="21"/>
                <w:szCs w:val="21"/>
                <w:highlight w:val="none"/>
                <w14:textFill>
                  <w14:solidFill>
                    <w14:schemeClr w14:val="tx1"/>
                  </w14:solidFill>
                </w14:textFill>
              </w:rPr>
              <w:t>独立装订成册</w:t>
            </w:r>
            <w:r>
              <w:rPr>
                <w:rFonts w:hint="eastAsia" w:ascii="宋体" w:hAnsi="宋体" w:cs="宋体"/>
                <w:color w:val="000000" w:themeColor="text1"/>
                <w:sz w:val="21"/>
                <w:szCs w:val="21"/>
                <w:highlight w:val="none"/>
                <w14:textFill>
                  <w14:solidFill>
                    <w14:schemeClr w14:val="tx1"/>
                  </w14:solidFill>
                </w14:textFill>
              </w:rPr>
              <w:t>）</w:t>
            </w:r>
          </w:p>
          <w:p w14:paraId="23530554">
            <w:pPr>
              <w:pStyle w:val="17"/>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2.开标信封</w:t>
            </w:r>
            <w:r>
              <w:rPr>
                <w:rFonts w:hint="eastAsia" w:ascii="宋体" w:hAnsi="宋体" w:cs="宋体"/>
                <w:color w:val="000000" w:themeColor="text1"/>
                <w:sz w:val="21"/>
                <w:szCs w:val="21"/>
                <w:highlight w:val="none"/>
                <w14:textFill>
                  <w14:solidFill>
                    <w14:schemeClr w14:val="tx1"/>
                  </w14:solidFill>
                </w14:textFill>
              </w:rPr>
              <w:t>（内含“开标一览表”、</w:t>
            </w:r>
            <w:bookmarkStart w:id="74" w:name="_GoBack"/>
            <w:bookmarkEnd w:id="74"/>
            <w:r>
              <w:rPr>
                <w:rFonts w:hint="eastAsia" w:ascii="宋体" w:hAnsi="宋体" w:cs="宋体"/>
                <w:color w:val="000000" w:themeColor="text1"/>
                <w:sz w:val="21"/>
                <w:szCs w:val="21"/>
                <w:highlight w:val="none"/>
                <w14:textFill>
                  <w14:solidFill>
                    <w14:schemeClr w14:val="tx1"/>
                  </w14:solidFill>
                </w14:textFill>
              </w:rPr>
              <w:t>“法定代表人（负责人）证明书”和“法定代表人（负责人）授权书”）</w:t>
            </w:r>
          </w:p>
          <w:p w14:paraId="11C405E8">
            <w:pPr>
              <w:pStyle w:val="17"/>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投标文件电子版</w:t>
            </w:r>
            <w:r>
              <w:rPr>
                <w:rFonts w:hint="eastAsia" w:ascii="宋体" w:hAnsi="宋体" w:cs="宋体"/>
                <w:color w:val="000000" w:themeColor="text1"/>
                <w:sz w:val="21"/>
                <w:szCs w:val="21"/>
                <w:highlight w:val="none"/>
                <w14:textFill>
                  <w14:solidFill>
                    <w14:schemeClr w14:val="tx1"/>
                  </w14:solidFill>
                </w14:textFill>
              </w:rPr>
              <w:t>（以光盘或U盘提供，内含PDF及可编辑的投标文件电子版1份，在封面上注明“公司名称-投标文件电子版”）</w:t>
            </w:r>
          </w:p>
          <w:p w14:paraId="561ADAA5">
            <w:pPr>
              <w:pStyle w:val="17"/>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A802597">
            <w:pPr>
              <w:pStyle w:val="17"/>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注：</w:t>
            </w:r>
          </w:p>
          <w:p w14:paraId="17F8CC49">
            <w:pPr>
              <w:pStyle w:val="17"/>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cs="宋体"/>
                <w:b/>
                <w:color w:val="000000" w:themeColor="text1"/>
                <w:sz w:val="21"/>
                <w:szCs w:val="21"/>
                <w:highlight w:val="none"/>
                <w14:textFill>
                  <w14:solidFill>
                    <w14:schemeClr w14:val="tx1"/>
                  </w14:solidFill>
                </w14:textFill>
              </w:rPr>
              <w:t>所有投标资料</w:t>
            </w:r>
            <w:r>
              <w:rPr>
                <w:rFonts w:hint="eastAsia" w:ascii="宋体" w:hAnsi="宋体" w:cs="宋体"/>
                <w:bCs/>
                <w:color w:val="000000" w:themeColor="text1"/>
                <w:sz w:val="21"/>
                <w:szCs w:val="21"/>
                <w:highlight w:val="none"/>
                <w14:textFill>
                  <w14:solidFill>
                    <w14:schemeClr w14:val="tx1"/>
                  </w14:solidFill>
                </w14:textFill>
              </w:rPr>
              <w:t>分别密封在不透明的外层封装中，</w:t>
            </w:r>
            <w:r>
              <w:rPr>
                <w:rFonts w:hint="eastAsia" w:ascii="宋体" w:hAnsi="宋体" w:cs="宋体"/>
                <w:color w:val="000000" w:themeColor="text1"/>
                <w:sz w:val="21"/>
                <w:szCs w:val="21"/>
                <w:highlight w:val="none"/>
                <w14:textFill>
                  <w14:solidFill>
                    <w14:schemeClr w14:val="tx1"/>
                  </w14:solidFill>
                </w14:textFill>
              </w:rPr>
              <w:t>封面需按招标文件封面格式要求标注并加盖公章。</w:t>
            </w:r>
          </w:p>
          <w:p w14:paraId="40A241C3">
            <w:pPr>
              <w:pStyle w:val="17"/>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每一密封封装上均注明“于</w:t>
            </w:r>
            <w:r>
              <w:rPr>
                <w:rFonts w:hint="eastAsia" w:ascii="宋体" w:hAnsi="宋体" w:cs="宋体"/>
                <w:bCs/>
                <w:color w:val="000000" w:themeColor="text1"/>
                <w:sz w:val="21"/>
                <w:szCs w:val="21"/>
                <w:highlight w:val="none"/>
                <w:u w:val="single"/>
                <w14:textFill>
                  <w14:solidFill>
                    <w14:schemeClr w14:val="tx1"/>
                  </w14:solidFill>
                </w14:textFill>
              </w:rPr>
              <w:t xml:space="preserve">     （投标截止时间）   </w:t>
            </w:r>
            <w:r>
              <w:rPr>
                <w:rFonts w:hint="eastAsia" w:ascii="宋体" w:hAnsi="宋体" w:cs="宋体"/>
                <w:bCs/>
                <w:color w:val="000000" w:themeColor="text1"/>
                <w:sz w:val="21"/>
                <w:szCs w:val="21"/>
                <w:highlight w:val="none"/>
                <w14:textFill>
                  <w14:solidFill>
                    <w14:schemeClr w14:val="tx1"/>
                  </w14:solidFill>
                </w14:textFill>
              </w:rPr>
              <w:t>之前不准启封”的字样</w:t>
            </w:r>
            <w:r>
              <w:rPr>
                <w:rFonts w:hint="eastAsia" w:ascii="宋体" w:hAnsi="宋体" w:cs="宋体"/>
                <w:bCs/>
                <w:color w:val="000000" w:themeColor="text1"/>
                <w:sz w:val="21"/>
                <w:szCs w:val="21"/>
                <w:highlight w:val="none"/>
                <w:lang w:eastAsia="zh-CN"/>
                <w14:textFill>
                  <w14:solidFill>
                    <w14:schemeClr w14:val="tx1"/>
                  </w14:solidFill>
                </w14:textFill>
              </w:rPr>
              <w:t>。</w:t>
            </w:r>
          </w:p>
          <w:p w14:paraId="76B00BA5">
            <w:pPr>
              <w:pStyle w:val="17"/>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bCs/>
                <w:color w:val="000000" w:themeColor="text1"/>
                <w:sz w:val="21"/>
                <w:szCs w:val="21"/>
                <w:highlight w:val="none"/>
                <w:lang w:val="en-US" w:eastAsia="zh-CN"/>
                <w14:textFill>
                  <w14:solidFill>
                    <w14:schemeClr w14:val="tx1"/>
                  </w14:solidFill>
                </w14:textFill>
              </w:rPr>
              <w:t>3.</w:t>
            </w:r>
            <w:r>
              <w:rPr>
                <w:rFonts w:hint="eastAsia" w:ascii="宋体"/>
                <w:bCs/>
                <w:color w:val="000000" w:themeColor="text1"/>
                <w:sz w:val="21"/>
                <w:szCs w:val="21"/>
                <w:highlight w:val="none"/>
                <w14:textFill>
                  <w14:solidFill>
                    <w14:schemeClr w14:val="tx1"/>
                  </w14:solidFill>
                </w14:textFill>
              </w:rPr>
              <w:t>投标人未按上述规定对投标文件进行</w:t>
            </w:r>
            <w:r>
              <w:rPr>
                <w:rFonts w:hint="eastAsia" w:ascii="宋体" w:hAnsi="宋体" w:cs="宋体"/>
                <w:bCs/>
                <w:color w:val="000000" w:themeColor="text1"/>
                <w:sz w:val="21"/>
                <w:szCs w:val="21"/>
                <w:highlight w:val="none"/>
                <w:lang w:val="en-US" w:eastAsia="zh-CN"/>
                <w14:textFill>
                  <w14:solidFill>
                    <w14:schemeClr w14:val="tx1"/>
                  </w14:solidFill>
                </w14:textFill>
              </w:rPr>
              <w:t>装订、</w:t>
            </w:r>
            <w:r>
              <w:rPr>
                <w:rFonts w:hint="eastAsia" w:ascii="宋体"/>
                <w:bCs/>
                <w:color w:val="000000" w:themeColor="text1"/>
                <w:sz w:val="21"/>
                <w:szCs w:val="21"/>
                <w:highlight w:val="none"/>
                <w14:textFill>
                  <w14:solidFill>
                    <w14:schemeClr w14:val="tx1"/>
                  </w14:solidFill>
                </w14:textFill>
              </w:rPr>
              <w:t>密封和加写标记，</w:t>
            </w:r>
            <w:r>
              <w:rPr>
                <w:rFonts w:hint="eastAsia" w:ascii="宋体" w:hAnsi="宋体"/>
                <w:color w:val="000000" w:themeColor="text1"/>
                <w:sz w:val="21"/>
                <w:szCs w:val="21"/>
                <w:highlight w:val="none"/>
                <w14:textFill>
                  <w14:solidFill>
                    <w14:schemeClr w14:val="tx1"/>
                  </w14:solidFill>
                </w14:textFill>
              </w:rPr>
              <w:t>代理采购机构有权予以拒收，并退回给投标人。电报、电话、传真</w:t>
            </w:r>
            <w:r>
              <w:rPr>
                <w:rFonts w:hint="eastAsia" w:ascii="宋体"/>
                <w:bCs/>
                <w:color w:val="000000" w:themeColor="text1"/>
                <w:sz w:val="21"/>
                <w:szCs w:val="21"/>
                <w:highlight w:val="none"/>
                <w14:textFill>
                  <w14:solidFill>
                    <w14:schemeClr w14:val="tx1"/>
                  </w14:solidFill>
                </w14:textFill>
              </w:rPr>
              <w:t>等非纸质形式</w:t>
            </w:r>
            <w:r>
              <w:rPr>
                <w:rFonts w:hint="eastAsia" w:ascii="宋体" w:hAnsi="宋体"/>
                <w:color w:val="000000" w:themeColor="text1"/>
                <w:sz w:val="21"/>
                <w:szCs w:val="21"/>
                <w:highlight w:val="none"/>
                <w14:textFill>
                  <w14:solidFill>
                    <w14:schemeClr w14:val="tx1"/>
                  </w14:solidFill>
                </w14:textFill>
              </w:rPr>
              <w:t>的投标概不接受</w:t>
            </w:r>
            <w:r>
              <w:rPr>
                <w:rFonts w:hint="eastAsia" w:ascii="宋体"/>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所有投标文件密封袋的封口处应加盖投标人</w:t>
            </w:r>
            <w:r>
              <w:rPr>
                <w:rFonts w:hint="eastAsia"/>
                <w:b/>
                <w:bCs/>
                <w:color w:val="000000" w:themeColor="text1"/>
                <w:sz w:val="21"/>
                <w:szCs w:val="21"/>
                <w:highlight w:val="none"/>
                <w14:textFill>
                  <w14:solidFill>
                    <w14:schemeClr w14:val="tx1"/>
                  </w14:solidFill>
                </w14:textFill>
              </w:rPr>
              <w:t>公章或密封章。</w:t>
            </w:r>
          </w:p>
        </w:tc>
      </w:tr>
      <w:tr w14:paraId="71043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D698FF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50" w:type="dxa"/>
            <w:vAlign w:val="center"/>
          </w:tcPr>
          <w:p w14:paraId="5585E3A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中标候选供应商推荐家数</w:t>
            </w:r>
          </w:p>
        </w:tc>
        <w:tc>
          <w:tcPr>
            <w:tcW w:w="6672" w:type="dxa"/>
            <w:gridSpan w:val="2"/>
            <w:vAlign w:val="center"/>
          </w:tcPr>
          <w:p w14:paraId="272ABCD1">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tc>
      </w:tr>
      <w:tr w14:paraId="45A58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330C52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750" w:type="dxa"/>
            <w:vAlign w:val="center"/>
          </w:tcPr>
          <w:p w14:paraId="657A812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中标供应商数量</w:t>
            </w:r>
          </w:p>
        </w:tc>
        <w:tc>
          <w:tcPr>
            <w:tcW w:w="6672" w:type="dxa"/>
            <w:gridSpan w:val="2"/>
            <w:vAlign w:val="center"/>
          </w:tcPr>
          <w:p w14:paraId="61E06862">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tc>
      </w:tr>
      <w:tr w14:paraId="77F6B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4D724B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750" w:type="dxa"/>
            <w:vAlign w:val="center"/>
          </w:tcPr>
          <w:p w14:paraId="17EE115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有效供应商家数</w:t>
            </w:r>
          </w:p>
        </w:tc>
        <w:tc>
          <w:tcPr>
            <w:tcW w:w="6672" w:type="dxa"/>
            <w:gridSpan w:val="2"/>
            <w:vAlign w:val="center"/>
          </w:tcPr>
          <w:p w14:paraId="7D551AEC">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p w14:paraId="6468C7F8">
            <w:pPr>
              <w:pStyle w:val="17"/>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此人数约定了开标与评标过程中的最低有效供应商家数，当家数不足时项目将不得开标、不得评标或直接废标。</w:t>
            </w:r>
          </w:p>
        </w:tc>
      </w:tr>
      <w:tr w14:paraId="36FF9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928064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750" w:type="dxa"/>
            <w:vAlign w:val="center"/>
          </w:tcPr>
          <w:p w14:paraId="13C8F9A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项目兼投兼中（兼投不兼中）规则</w:t>
            </w:r>
          </w:p>
        </w:tc>
        <w:tc>
          <w:tcPr>
            <w:tcW w:w="6672" w:type="dxa"/>
            <w:gridSpan w:val="2"/>
            <w:vAlign w:val="center"/>
          </w:tcPr>
          <w:p w14:paraId="00E48F51">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w:t>
            </w:r>
          </w:p>
        </w:tc>
      </w:tr>
      <w:tr w14:paraId="32F30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B42137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p>
        </w:tc>
        <w:tc>
          <w:tcPr>
            <w:tcW w:w="1750" w:type="dxa"/>
            <w:vAlign w:val="center"/>
          </w:tcPr>
          <w:p w14:paraId="075C6DE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中标供应商确定方式</w:t>
            </w:r>
          </w:p>
        </w:tc>
        <w:tc>
          <w:tcPr>
            <w:tcW w:w="6672" w:type="dxa"/>
            <w:gridSpan w:val="2"/>
            <w:vAlign w:val="center"/>
          </w:tcPr>
          <w:p w14:paraId="37BC267A">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采购人按照评审报告中推荐的成交候选人确定中标（成交）人。</w:t>
            </w:r>
          </w:p>
        </w:tc>
      </w:tr>
      <w:tr w14:paraId="67782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CC6F3E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p>
        </w:tc>
        <w:tc>
          <w:tcPr>
            <w:tcW w:w="1750" w:type="dxa"/>
            <w:vAlign w:val="center"/>
          </w:tcPr>
          <w:p w14:paraId="2B71A9B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w:t>
            </w:r>
          </w:p>
        </w:tc>
        <w:tc>
          <w:tcPr>
            <w:tcW w:w="6672" w:type="dxa"/>
            <w:gridSpan w:val="2"/>
            <w:vAlign w:val="center"/>
          </w:tcPr>
          <w:p w14:paraId="66D129CB">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收取。</w:t>
            </w:r>
          </w:p>
          <w:p w14:paraId="53171D55">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机构代理服务收费标准：招标代理服务费按差额定率累进法计算。收费标准参照原国家发展计划委员会颁发的计价格[2002]1980号文《招标代理服务收费管理暂行办法》及国家发改委[2003]857号文及发改价格[2011]534号文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每家中标供应商缴纳中标服务费贰仟叁佰元整（¥2300.00元）</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中标服务费由中标人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分别</w:t>
            </w:r>
            <w:r>
              <w:rPr>
                <w:rFonts w:hint="eastAsia" w:ascii="宋体" w:hAnsi="宋体" w:eastAsia="宋体" w:cs="宋体"/>
                <w:b/>
                <w:bCs/>
                <w:color w:val="000000" w:themeColor="text1"/>
                <w:sz w:val="21"/>
                <w:szCs w:val="21"/>
                <w:highlight w:val="none"/>
                <w14:textFill>
                  <w14:solidFill>
                    <w14:schemeClr w14:val="tx1"/>
                  </w14:solidFill>
                </w14:textFill>
              </w:rPr>
              <w:t>在领取中标通知书前以银行转账方式一次性支付。</w:t>
            </w:r>
          </w:p>
        </w:tc>
      </w:tr>
      <w:tr w14:paraId="7B0EB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8FAF97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p>
        </w:tc>
        <w:tc>
          <w:tcPr>
            <w:tcW w:w="1750" w:type="dxa"/>
            <w:vAlign w:val="center"/>
          </w:tcPr>
          <w:p w14:paraId="0E08D39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代理服务费收取方式</w:t>
            </w:r>
          </w:p>
        </w:tc>
        <w:tc>
          <w:tcPr>
            <w:tcW w:w="6672" w:type="dxa"/>
            <w:gridSpan w:val="2"/>
            <w:vAlign w:val="center"/>
          </w:tcPr>
          <w:p w14:paraId="3D6DAEC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向中标/成交供应商收取</w:t>
            </w:r>
          </w:p>
        </w:tc>
      </w:tr>
      <w:tr w14:paraId="0890D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596B3B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p>
        </w:tc>
        <w:tc>
          <w:tcPr>
            <w:tcW w:w="1750" w:type="dxa"/>
            <w:vAlign w:val="center"/>
          </w:tcPr>
          <w:p w14:paraId="4DFE0B82">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7BD64DD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6672" w:type="dxa"/>
            <w:gridSpan w:val="2"/>
            <w:vAlign w:val="center"/>
          </w:tcPr>
          <w:p w14:paraId="761DC1D6">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开户名称</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广东业信采购招标有限公司</w:t>
            </w:r>
          </w:p>
          <w:p w14:paraId="309A9D36">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账    号</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44547801040002249</w:t>
            </w:r>
          </w:p>
          <w:p w14:paraId="39889F53">
            <w:pPr>
              <w:spacing w:line="3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开户银行</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r w14:paraId="74402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2" w:hRule="atLeast"/>
          <w:jc w:val="center"/>
        </w:trPr>
        <w:tc>
          <w:tcPr>
            <w:tcW w:w="649" w:type="dxa"/>
            <w:vAlign w:val="center"/>
          </w:tcPr>
          <w:p w14:paraId="0CC8AF1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19</w:t>
            </w:r>
          </w:p>
        </w:tc>
        <w:tc>
          <w:tcPr>
            <w:tcW w:w="1750" w:type="dxa"/>
            <w:vAlign w:val="center"/>
          </w:tcPr>
          <w:p w14:paraId="2CF6517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专门面向中小企业采购</w:t>
            </w:r>
          </w:p>
        </w:tc>
        <w:tc>
          <w:tcPr>
            <w:tcW w:w="6672" w:type="dxa"/>
            <w:gridSpan w:val="2"/>
            <w:vAlign w:val="center"/>
          </w:tcPr>
          <w:p w14:paraId="4FF1B731">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采购包1：专门面向中小企业</w:t>
            </w:r>
          </w:p>
        </w:tc>
      </w:tr>
      <w:tr w14:paraId="17EA2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restart"/>
            <w:vAlign w:val="center"/>
          </w:tcPr>
          <w:p w14:paraId="52BB20A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20</w:t>
            </w:r>
          </w:p>
        </w:tc>
        <w:tc>
          <w:tcPr>
            <w:tcW w:w="1750" w:type="dxa"/>
            <w:vMerge w:val="restart"/>
            <w:vAlign w:val="center"/>
          </w:tcPr>
          <w:p w14:paraId="65E9376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信息公告媒体</w:t>
            </w:r>
          </w:p>
        </w:tc>
        <w:tc>
          <w:tcPr>
            <w:tcW w:w="3007" w:type="dxa"/>
            <w:tcBorders>
              <w:right w:val="single" w:color="auto" w:sz="4" w:space="0"/>
            </w:tcBorders>
            <w:vAlign w:val="center"/>
          </w:tcPr>
          <w:p w14:paraId="1331718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全国招标采购公共服务平台</w:t>
            </w:r>
          </w:p>
        </w:tc>
        <w:tc>
          <w:tcPr>
            <w:tcW w:w="3665" w:type="dxa"/>
            <w:tcBorders>
              <w:left w:val="single" w:color="auto" w:sz="4" w:space="0"/>
            </w:tcBorders>
            <w:vAlign w:val="center"/>
          </w:tcPr>
          <w:p w14:paraId="495FCA3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https://www.hnzbcgxxw.com/</w:t>
            </w:r>
          </w:p>
        </w:tc>
      </w:tr>
      <w:tr w14:paraId="2DF2F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2A6A8CA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79B9F301">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restart"/>
            <w:tcBorders>
              <w:right w:val="single" w:color="auto" w:sz="4" w:space="0"/>
            </w:tcBorders>
            <w:vAlign w:val="center"/>
          </w:tcPr>
          <w:p w14:paraId="0E3C226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广东业信采购招标有限公司网</w:t>
            </w:r>
          </w:p>
        </w:tc>
        <w:tc>
          <w:tcPr>
            <w:tcW w:w="3665" w:type="dxa"/>
            <w:tcBorders>
              <w:left w:val="single" w:color="auto" w:sz="4" w:space="0"/>
            </w:tcBorders>
            <w:shd w:val="clear" w:color="auto" w:fill="auto"/>
            <w:vAlign w:val="center"/>
          </w:tcPr>
          <w:p w14:paraId="26D7FAD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"http://www.gdgpo.gov.cn"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http://www.gdgpo.com.cn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tc>
      </w:tr>
      <w:tr w14:paraId="7E71D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0DE4BD2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26CA619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continue"/>
            <w:tcBorders>
              <w:right w:val="single" w:color="auto" w:sz="4" w:space="0"/>
            </w:tcBorders>
            <w:vAlign w:val="center"/>
          </w:tcPr>
          <w:p w14:paraId="3D46AE8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665" w:type="dxa"/>
            <w:tcBorders>
              <w:left w:val="single" w:color="auto" w:sz="4" w:space="0"/>
            </w:tcBorders>
            <w:vAlign w:val="center"/>
          </w:tcPr>
          <w:p w14:paraId="3EB5038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http://www.yjcg.cc</w:t>
            </w:r>
          </w:p>
        </w:tc>
      </w:tr>
    </w:tbl>
    <w:p w14:paraId="10C893F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0E640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AB2CE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三、说明</w:t>
      </w:r>
    </w:p>
    <w:p w14:paraId="2DA79CD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p>
    <w:p w14:paraId="38E1DB5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采购人、采购代理机构及投标人进行的本次采购活动适用《中华人民共和国政府采购法》及其配套的法规、规章、政策。</w:t>
      </w:r>
    </w:p>
    <w:p w14:paraId="5BC20A7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58018FE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本次公开招标项目，是以招标公告的方式邀请非特定的投标人参加投标。</w:t>
      </w:r>
    </w:p>
    <w:p w14:paraId="3D6EFB8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2.适用范围</w:t>
      </w:r>
    </w:p>
    <w:p w14:paraId="5211228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本招标文件仅适用于本次招标公告中所涉及的项目和内容。</w:t>
      </w:r>
    </w:p>
    <w:p w14:paraId="5BA49C62">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3.进口产品</w:t>
      </w:r>
    </w:p>
    <w:p w14:paraId="566DB4F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若本项目允许采购进口产品，供应商应保证所投产品可履行合法报通关手续进入中国关境内。</w:t>
      </w:r>
    </w:p>
    <w:p w14:paraId="6334287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3D3BDAE9">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4.投标的费用</w:t>
      </w:r>
    </w:p>
    <w:p w14:paraId="221D55E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不论投标结果如何，投标人应承担所有与准备和参加投标有关的费用。采购代理机构和采购人均无义务和责任承担相关费用。</w:t>
      </w:r>
    </w:p>
    <w:p w14:paraId="1300451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5.以联合体形式投标的，应符合以下规定：</w:t>
      </w:r>
    </w:p>
    <w:p w14:paraId="78814A6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5.1联合体各方均应当满足《中华人民共和国政府采购法》第二十二条规定的条件，并在投标文件中提供联合体各方的相关证明材料。</w:t>
      </w:r>
    </w:p>
    <w:p w14:paraId="40A4937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08403E1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 联合体名称需与共同投标协议书签署方一致。对于需交投标保证金的，以牵头方名义缴纳。</w:t>
      </w:r>
    </w:p>
    <w:p w14:paraId="6E93CDF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5.4联合体成员存在不良信用记录的，视同联合体存在不良信用记录。</w:t>
      </w:r>
    </w:p>
    <w:p w14:paraId="13ED5EA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2F48FFF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5.6联合体各方应当共同与采购人签订采购合同，就合同约定的事项对采购人承担连带责任。</w:t>
      </w:r>
    </w:p>
    <w:p w14:paraId="1CBEE0C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6.关联企业投标说明</w:t>
      </w:r>
    </w:p>
    <w:p w14:paraId="6CD703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1F469AB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2B9BC6B6">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7.关于中小微企业投标</w:t>
      </w:r>
    </w:p>
    <w:p w14:paraId="6F320BB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25AE40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F43DDF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74A70A85">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8.纪律与保密事项</w:t>
      </w:r>
    </w:p>
    <w:p w14:paraId="442E57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8.1投标人不得相互串通投标报价，不得妨碍其他投标人的公平竞争，不得损害采购人或其他投标人的合法权益，投标人不得以向采购人、评标委员会成员行贿或者采取其他不正当手段谋取中标。</w:t>
      </w:r>
    </w:p>
    <w:p w14:paraId="182F673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8.2在确定中标供应商之前，投标人不得与采购人就投标价格、投标方案等实质性内容进行谈判，也不得私下接触评标委员会成员。</w:t>
      </w:r>
    </w:p>
    <w:p w14:paraId="5DBB971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8.3在确定中标供应商之前，投标人试图在投标文件审查、澄清、比较和评价时对评标委员会、采购人和采购代理机构施加任何影响都可能导致其投标无效。</w:t>
      </w:r>
    </w:p>
    <w:p w14:paraId="7FC613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8.4获得本招标文件者，须履行本项目下保密义务，不得将因本次项目获得的信息向第三人外传，不得将招标文件用作本次投标以外的任何用途。</w:t>
      </w:r>
    </w:p>
    <w:p w14:paraId="248FF84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36C89F5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8.6采购人或采购代理机构有权将供应商提供的所有资料向有关政府部门或评审小组披露。</w:t>
      </w:r>
    </w:p>
    <w:p w14:paraId="70113D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5E7AEA1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9.语言文字以及度量衡单位</w:t>
      </w:r>
    </w:p>
    <w:p w14:paraId="1968C2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A9C78B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9.2除非招标文件的技术规格中另有规定，投标人在投标文件中及其与采购人和采购代理机构的所有往来文件中的计量单位均应采用中华人民共和国法定计量单位。</w:t>
      </w:r>
    </w:p>
    <w:p w14:paraId="524A1B8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9.3投标人所提供的货物和服务均应以人民币报价，货币单位：元。</w:t>
      </w:r>
    </w:p>
    <w:p w14:paraId="407DA87A">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 现场踏勘（如有）</w:t>
      </w:r>
    </w:p>
    <w:p w14:paraId="39A2EE3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10.1招标文件规定组织踏勘现场的，采购人按招标文件规定的时间、地点组织投标人踏勘项目现场。</w:t>
      </w:r>
    </w:p>
    <w:p w14:paraId="12A1E78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10.2投标人自行承担踏勘现场发生的责任、风险和自身费用。</w:t>
      </w:r>
    </w:p>
    <w:p w14:paraId="74D1F86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10.3采购人在踏勘现场中介绍的资料和数据等，只是为了使投标人能够利用招标人现有的资料。招标人对投标人由此而作出的推论、解释和结论概不负责。</w:t>
      </w:r>
    </w:p>
    <w:p w14:paraId="7534FE3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四、招标文件的澄清和修改</w:t>
      </w:r>
    </w:p>
    <w:p w14:paraId="0164B1D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2309C5C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25ED5E2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3.如更正公告有重新发布招标文件的，供应商应下载最新发布的招标文件制作投标文件。</w:t>
      </w:r>
    </w:p>
    <w:p w14:paraId="37A062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4.投标人在规定的时间内未对招标文件提出疑问、质疑或要求澄清的，将视其为无异议。对招标文件中描述有歧义或前后不一致的地方，评标委员会有权进行评判，但对同一条款的评判应适用于每个投标人。</w:t>
      </w:r>
    </w:p>
    <w:p w14:paraId="55D66CD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五、投标要求</w:t>
      </w:r>
    </w:p>
    <w:p w14:paraId="7925E5A3">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1.投标登记</w:t>
      </w:r>
    </w:p>
    <w:p w14:paraId="490B163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在代理机构完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成项目投标登记并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购买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招标文件（未按上述方式获取招标文件的供应商，其投标资格将被视为无效）。</w:t>
      </w:r>
    </w:p>
    <w:p w14:paraId="6CF0BCE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2.投标文件的制作</w:t>
      </w:r>
    </w:p>
    <w:p w14:paraId="5636A271">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2.1投标文件中，其格式要求详见第六章说明。如因不按要求编制，其后果由投标人承担。</w:t>
      </w:r>
    </w:p>
    <w:p w14:paraId="75676C2A">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正确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编制、标记投标文件。关于投标报价（如有报价）说明如下：</w:t>
      </w:r>
    </w:p>
    <w:p w14:paraId="0B5A5D6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3943663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(2)投标报价包括本项目采购需求和投入使用的所有费用，包括但不限于主件、标准附件、备品备件、施工、服务、专用工具、安装、调试、检验、培训、运输、保险、税款等。</w:t>
      </w:r>
    </w:p>
    <w:p w14:paraId="66D3A97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如有对多个采购包投标的，要对每个采购包独立制作投标文件。</w:t>
      </w:r>
    </w:p>
    <w:p w14:paraId="61B759A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2.4投标人不得将同一个项目或同一个采购包的内容拆开投标，否则其报价将被视为非实质性响应。</w:t>
      </w:r>
    </w:p>
    <w:p w14:paraId="79D3F44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2.5投标人须对招标文件的对应要求给予唯一的实质性响应，否则将视为不响应。</w:t>
      </w:r>
    </w:p>
    <w:p w14:paraId="02CF31C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2.6招标文件中，凡标有“★”的地方均为实质性响应条款，投标人若有一项带“★”的条款未响应或不满足，将按无效投标处理。</w:t>
      </w:r>
    </w:p>
    <w:p w14:paraId="542D7C0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2.7投标人必须按招标文件指定的格式填写各种报价，各报价应计算正确。除在招标文件另有规定外（如：报折扣、报优惠率等），计量单位应使用中华人民共和国法定计量单位，以人民币填报所有报价。</w:t>
      </w:r>
    </w:p>
    <w:p w14:paraId="1A75F91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2.8投标文件以及投标人与采购人、代理机构就有关投标的往来函电均应使用中文。投标人提交的支持性文件和印制的文件可以用另一种语言，但相应内容应翻译成中文，在解释投标文件时以中文文本为准。</w:t>
      </w:r>
    </w:p>
    <w:p w14:paraId="20C1D6F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2DB581B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3.投标文件的提交</w:t>
      </w:r>
    </w:p>
    <w:p w14:paraId="7024F51C">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递交投标文件的地点与开标的地点为同一地点；投标截止时间与开标时间为同一时间。</w:t>
      </w:r>
    </w:p>
    <w:p w14:paraId="55BD89EE">
      <w:pPr>
        <w:widowControl/>
        <w:tabs>
          <w:tab w:val="left" w:pos="753"/>
        </w:tabs>
        <w:adjustRightInd w:val="0"/>
        <w:snapToGrid w:val="0"/>
        <w:spacing w:line="360" w:lineRule="auto"/>
        <w:ind w:left="0" w:leftChars="0" w:firstLine="420" w:firstLineChars="200"/>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.2投标文件需由专人送交。投标人须将密封和标记后的投标文件，按照招标文件中注明的开标地址于投标截止时间之前送交代理采购机构。</w:t>
      </w:r>
    </w:p>
    <w:p w14:paraId="1EA8574A">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bookmarkStart w:id="0" w:name="_Toc333237779"/>
      <w:bookmarkStart w:id="1" w:name="_Toc349127617"/>
      <w:bookmarkStart w:id="2" w:name="_Toc339020086"/>
      <w:bookmarkStart w:id="3" w:name="_Toc331684029"/>
      <w:bookmarkStart w:id="4" w:name="_Toc366072519"/>
      <w:bookmarkStart w:id="5" w:name="_Toc339362291"/>
      <w:bookmarkStart w:id="6" w:name="_Toc339441078"/>
      <w:bookmarkStart w:id="7" w:name="_Toc342060365"/>
      <w:bookmarkStart w:id="8" w:name="_Toc345513858"/>
      <w:bookmarkStart w:id="9" w:name="_Toc339020224"/>
      <w:bookmarkStart w:id="10" w:name="_Toc340672860"/>
      <w:bookmarkStart w:id="11" w:name="_Toc333935337"/>
      <w:bookmarkStart w:id="12" w:name="_Toc365967064"/>
      <w:bookmarkStart w:id="13" w:name="_Toc333935678"/>
      <w:bookmarkStart w:id="14" w:name="_Toc342296751"/>
      <w:bookmarkStart w:id="15" w:name="_Toc349143580"/>
      <w:bookmarkStart w:id="16" w:name="_Toc336681571"/>
      <w:bookmarkStart w:id="17" w:name="_Toc333238624"/>
      <w:bookmarkStart w:id="18" w:name="_Toc330459976"/>
      <w:bookmarkStart w:id="19" w:name="_Toc503785420"/>
      <w:bookmarkStart w:id="20" w:name="_Toc336681926"/>
      <w:bookmarkStart w:id="21" w:name="_Toc331512889"/>
      <w:bookmarkStart w:id="22" w:name="_Toc341348329"/>
      <w:bookmarkStart w:id="23" w:name="_Toc337632349"/>
      <w:bookmarkStart w:id="24" w:name="_Toc333237668"/>
      <w:bookmarkStart w:id="25" w:name="_Toc332270337"/>
      <w:bookmarkStart w:id="26" w:name="_Toc339019880"/>
      <w:bookmarkStart w:id="27" w:name="_Toc374454591"/>
      <w:bookmarkStart w:id="28" w:name="_Toc340677061"/>
      <w:bookmarkStart w:id="29" w:name="_Toc350756441"/>
      <w:bookmarkStart w:id="30" w:name="_Toc365985170"/>
      <w:bookmarkStart w:id="31" w:name="_Toc332206699"/>
      <w:bookmarkStart w:id="32" w:name="_Toc350438740"/>
      <w:bookmarkStart w:id="33" w:name="_Toc340507433"/>
      <w:bookmarkStart w:id="34" w:name="_Toc497224218"/>
      <w:bookmarkStart w:id="35" w:name="_Toc339020006"/>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.3代理采购机构于投标截止时间前30分钟开始接收投标文件，并于招标文件规定的开标时间、</w:t>
      </w:r>
    </w:p>
    <w:p w14:paraId="34A9B126">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开标地点公开开标。</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16A1E2B0">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代理采购机构将拒绝在投标截止时间后递交的任何投标文件。</w:t>
      </w:r>
    </w:p>
    <w:p w14:paraId="0FF344B7">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4.投标文件的修改、撤回与撤销</w:t>
      </w:r>
    </w:p>
    <w:p w14:paraId="26D26B9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投标人在投标截止时间前，可以修改或撤回其投标文件。但必须在规定的投标截止时间之</w:t>
      </w:r>
    </w:p>
    <w:p w14:paraId="17D7E6C0">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前以书面通知到代理采购机构，该通知须有投标人法定代表人（负责人）或其授权代表签字。</w:t>
      </w:r>
    </w:p>
    <w:p w14:paraId="6AACCA49">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投标人对投标文件修改的书面材料或撤销的通知应注明“修改投标文件”或“撤销</w:t>
      </w:r>
    </w:p>
    <w:p w14:paraId="11590BD2">
      <w:pPr>
        <w:widowControl/>
        <w:tabs>
          <w:tab w:val="left" w:pos="753"/>
        </w:tabs>
        <w:adjustRightInd w:val="0"/>
        <w:snapToGrid w:val="0"/>
        <w:spacing w:line="360" w:lineRule="auto"/>
        <w:ind w:left="751" w:leftChars="1" w:hanging="749" w:hangingChars="357"/>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投标”字样。</w:t>
      </w:r>
    </w:p>
    <w:p w14:paraId="21EC4D1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在投标截止时间之后，投标人不得对其投标文件做任何修改。</w:t>
      </w:r>
    </w:p>
    <w:p w14:paraId="11057DBF">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从投标截止时间至投标文件有效期期满之前，投标人不得撤回其投标文件，否则代理采购机</w:t>
      </w:r>
    </w:p>
    <w:p w14:paraId="2722D83E">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构将按规定不予退还投标保证金。</w:t>
      </w:r>
    </w:p>
    <w:p w14:paraId="152E9DE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w:t>
      </w:r>
      <w:bookmarkStart w:id="36" w:name="_Toc365967067"/>
      <w:bookmarkStart w:id="37" w:name="_Toc339362294"/>
      <w:bookmarkStart w:id="38" w:name="_Toc339020089"/>
      <w:bookmarkStart w:id="39" w:name="_Toc330459979"/>
      <w:bookmarkStart w:id="40" w:name="_Toc349143583"/>
      <w:bookmarkStart w:id="41" w:name="_Toc342060368"/>
      <w:bookmarkStart w:id="42" w:name="_Toc349127620"/>
      <w:bookmarkStart w:id="43" w:name="_Toc332206702"/>
      <w:bookmarkStart w:id="44" w:name="_Toc332270340"/>
      <w:bookmarkStart w:id="45" w:name="_Toc336681574"/>
      <w:bookmarkStart w:id="46" w:name="_Toc337632352"/>
      <w:bookmarkStart w:id="47" w:name="_Toc350438743"/>
      <w:bookmarkStart w:id="48" w:name="_Toc339020009"/>
      <w:bookmarkStart w:id="49" w:name="_Toc339019883"/>
      <w:bookmarkStart w:id="50" w:name="_Toc17227"/>
      <w:bookmarkStart w:id="51" w:name="_Toc333935340"/>
      <w:bookmarkStart w:id="52" w:name="_Toc345513861"/>
      <w:bookmarkStart w:id="53" w:name="_Toc497224221"/>
      <w:bookmarkStart w:id="54" w:name="_Toc331684032"/>
      <w:bookmarkStart w:id="55" w:name="_Toc333935681"/>
      <w:bookmarkStart w:id="56" w:name="_Toc350756444"/>
      <w:bookmarkStart w:id="57" w:name="_Toc366072522"/>
      <w:bookmarkStart w:id="58" w:name="_Toc339020227"/>
      <w:bookmarkStart w:id="59" w:name="_Toc339441081"/>
      <w:bookmarkStart w:id="60" w:name="_Toc331512892"/>
      <w:bookmarkStart w:id="61" w:name="_Toc374454594"/>
      <w:bookmarkStart w:id="62" w:name="_Toc341348332"/>
      <w:bookmarkStart w:id="63" w:name="_Toc333237782"/>
      <w:bookmarkStart w:id="64" w:name="_Toc340507436"/>
      <w:bookmarkStart w:id="65" w:name="_Toc340677064"/>
      <w:bookmarkStart w:id="66" w:name="_Toc336681929"/>
      <w:bookmarkStart w:id="67" w:name="_Toc503785423"/>
      <w:bookmarkStart w:id="68" w:name="_Toc342296754"/>
      <w:bookmarkStart w:id="69" w:name="_Toc365985173"/>
      <w:bookmarkStart w:id="70" w:name="_Toc333237671"/>
      <w:bookmarkStart w:id="71" w:name="_Toc340672863"/>
      <w:bookmarkStart w:id="72" w:name="_Toc333238627"/>
      <w:r>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t>开</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hint="eastAsia" w:asciiTheme="minorEastAsia" w:hAnsiTheme="minorEastAsia" w:cstheme="minorEastAsia"/>
          <w:b/>
          <w:bCs w:val="0"/>
          <w:color w:val="000000" w:themeColor="text1"/>
          <w:sz w:val="21"/>
          <w:szCs w:val="21"/>
          <w:highlight w:val="none"/>
          <w:lang w:val="en-US" w:eastAsia="zh-CN"/>
          <w14:textFill>
            <w14:solidFill>
              <w14:schemeClr w14:val="tx1"/>
            </w14:solidFill>
          </w14:textFill>
        </w:rPr>
        <w:t>启</w:t>
      </w:r>
    </w:p>
    <w:p w14:paraId="6133399B">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现场开启</w:t>
      </w:r>
      <w:r>
        <w:rPr>
          <w:rFonts w:hint="eastAsia" w:ascii="宋体" w:hAnsi="宋体"/>
          <w:bCs/>
          <w:color w:val="000000" w:themeColor="text1"/>
          <w:highlight w:val="none"/>
          <w14:textFill>
            <w14:solidFill>
              <w14:schemeClr w14:val="tx1"/>
            </w14:solidFill>
          </w14:textFill>
        </w:rPr>
        <w:t>。</w:t>
      </w:r>
    </w:p>
    <w:p w14:paraId="45EB498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6.投标保证金</w:t>
      </w:r>
    </w:p>
    <w:p w14:paraId="2049483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6.1投标保证金的缴纳</w:t>
      </w:r>
    </w:p>
    <w:p w14:paraId="39EEC20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投标人在提交投标文件时，应按投标人须知前附表规定的金额和缴纳要求缴纳投标保证金，并作为其投标文件的组成部分。</w:t>
      </w:r>
    </w:p>
    <w:p w14:paraId="30C9FB5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如采用转账、支票、本票、汇票形式提交的，投标保证金从投标人基本账户递交，由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代收。具体操作要求详见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有关指引，递交事宜请自行咨询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；请各投标人在投标文件递交截止时间前按须知前附表规定的金额递交至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，到账情况以开标时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查询的信息为准。</w:t>
      </w:r>
    </w:p>
    <w:p w14:paraId="25D6AFB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如采用金融机构、专业担保机构开具的投标担保函、投标保证保险函等形式提交投标保证金的，投标担保函或投标保证保险函须开具给采购人（保险受益人须为采购人），并与投标文件一同递交。</w:t>
      </w:r>
    </w:p>
    <w:p w14:paraId="367473C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电子保函与纸质保函具有同样效力。</w:t>
      </w:r>
    </w:p>
    <w:p w14:paraId="3895214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6.2投标保证金的退还：</w:t>
      </w:r>
    </w:p>
    <w:p w14:paraId="694B366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（1）投标人在投标截止时间前放弃投标的，自所投采购包结果公告发出后5个工作日内退还。</w:t>
      </w:r>
    </w:p>
    <w:p w14:paraId="4369680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（2）未中标的投标人投标保证金，自中标通知书发出之日起5个工作日内退还。</w:t>
      </w:r>
    </w:p>
    <w:p w14:paraId="3216C0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（3）中标供应商的投标保证金，自政府采购合同签订之日起5个工作日内退还。</w:t>
      </w:r>
    </w:p>
    <w:p w14:paraId="77EB7E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备注：但因投标人自身原因导致无法及时退还的除外。</w:t>
      </w:r>
    </w:p>
    <w:p w14:paraId="1C9223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6.3有下列情形之一的，投标保证金将不予退还：</w:t>
      </w:r>
    </w:p>
    <w:p w14:paraId="782AE31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（1）提供虚假材料谋取中标、成交的；</w:t>
      </w:r>
    </w:p>
    <w:p w14:paraId="3432DB7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（2）投标人在招标文件规定的投标有效期内撤销其投标；</w:t>
      </w:r>
    </w:p>
    <w:p w14:paraId="3AE006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（3）中标后，无正当理由放弃中标资格；</w:t>
      </w:r>
    </w:p>
    <w:p w14:paraId="5A3CD51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（4）中标后，无正当理由不与采购人签订合同；</w:t>
      </w:r>
    </w:p>
    <w:p w14:paraId="33D36B6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（5）法律法规和招标文件规定的其他情形。</w:t>
      </w:r>
    </w:p>
    <w:p w14:paraId="6DD97DC0">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7.投标有效期</w:t>
      </w:r>
    </w:p>
    <w:p w14:paraId="33BC27F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7.1投标有效期内投标人撤销投标文件的，采购人或者采购代理机构可以不退还投标保证金（如有）。采用投标保函方式替代保证金的，采购人或者采购代理机构可以向担保机构索赔保证金。</w:t>
      </w:r>
    </w:p>
    <w:p w14:paraId="6D92BB6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802618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8.样品（演示）</w:t>
      </w:r>
    </w:p>
    <w:p w14:paraId="41514AF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8.1招标文件规定投标人提交样品的，样品属于投标文件的组成部分。样品的生产、运输、安装、保全等一切费用由投标人自理。</w:t>
      </w:r>
    </w:p>
    <w:p w14:paraId="70D01D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8.2投标截止时间前，投标人应将样品送达至指定地点。若需要现场演示的，投标人应提前做好演示准备（包括演示设备）。</w:t>
      </w:r>
    </w:p>
    <w:p w14:paraId="40BCF21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6D14943">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9.除招标文件另有规定外，有下列情形之一的，投标无效：</w:t>
      </w:r>
    </w:p>
    <w:p w14:paraId="6E2C028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9.1投标文件未按照招标文件要求签署、盖章；</w:t>
      </w:r>
    </w:p>
    <w:p w14:paraId="1054CD9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9.2不符合招标文件中规定的资格要求；</w:t>
      </w:r>
    </w:p>
    <w:p w14:paraId="4C34660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9.3投标报价超过招标文件中规定的预算金额或最高限价；</w:t>
      </w:r>
    </w:p>
    <w:p w14:paraId="0375E91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9.4投标文件含有采购人不能接受的附加条件；</w:t>
      </w:r>
    </w:p>
    <w:p w14:paraId="1128C4F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9.5有关法律、法规和规章及招标文件规定的其他无效情形。</w:t>
      </w:r>
    </w:p>
    <w:p w14:paraId="4AC9B02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六、开标、评标和定标</w:t>
      </w:r>
    </w:p>
    <w:p w14:paraId="31595274">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1.开标</w:t>
      </w:r>
    </w:p>
    <w:p w14:paraId="2E99854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 开标程序</w:t>
      </w:r>
    </w:p>
    <w:p w14:paraId="137025E5">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w:t>
      </w:r>
    </w:p>
    <w:p w14:paraId="726E3DB3">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代表均需按时参加开标会。参加开标的投标人代表应签名报到以证明其出席。</w:t>
      </w:r>
    </w:p>
    <w:p w14:paraId="2C970F2B">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w:t>
      </w:r>
    </w:p>
    <w:p w14:paraId="6B04EFAC">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无误后，由工作人员当众拆封唱标。唱标主要内容为投标文件正本中的“开标一览表”的内容以及代理采购机构认为合适的其他内容。</w:t>
      </w:r>
    </w:p>
    <w:p w14:paraId="7D26E5AD">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在投标截止之前收到的所有投标文件，开标时都应当众拆封并宣读。在开标时没有当众拆封和</w:t>
      </w:r>
    </w:p>
    <w:p w14:paraId="6EAFA631">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宣读的投标文件在评标时将不予考虑。提交了可接受的“撤回”通知的投标文件将不予拆封。</w:t>
      </w:r>
    </w:p>
    <w:p w14:paraId="06C0C4BD">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2ACA406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1.2开标异议</w:t>
      </w:r>
    </w:p>
    <w:p w14:paraId="504D7A0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6006661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 投标截止时间后，投标人不足须知前附表中约定的有效供应商家数的，不得开标。同时，本次采购活动结束。</w:t>
      </w:r>
    </w:p>
    <w:p w14:paraId="448C721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1.4开标时出现下列情况的，视为投标无效处理：</w:t>
      </w:r>
    </w:p>
    <w:p w14:paraId="0B39F4A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（1）经检查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无效的；</w:t>
      </w:r>
    </w:p>
    <w:p w14:paraId="401B66F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（2）因投标人自身原因，未在规定时间内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递交投标文件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4646C60">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2.评审（详见第四章）</w:t>
      </w:r>
    </w:p>
    <w:p w14:paraId="7AEA1EF3">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3.定标</w:t>
      </w:r>
    </w:p>
    <w:p w14:paraId="7694B73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3.1中标公告：</w:t>
      </w:r>
    </w:p>
    <w:p w14:paraId="1022728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中标供应商确定之日起2个工作日内， 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上以公告的形式发布中标结果，中标公告的公告期限为 1 个工作日。中标公告同时作为采购代理机构通知除中标供应商外的其他投标人没有中标的书面形式，采购代理机构不再以其它方式另行通知。</w:t>
      </w:r>
    </w:p>
    <w:p w14:paraId="754A6F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3.2中标通知书：</w:t>
      </w:r>
    </w:p>
    <w:p w14:paraId="5CE4CA1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中标通知书在发布中标公告时，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同时发出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《中标通知书》，《中标通知书》将作为授予合同资格的唯一合法依据。中标通知书发出后，采购人不得违法改变中标结果，中标供应商不得放弃中标。中标供应商放弃中标的，应当依法承担相应的法律责任。</w:t>
      </w:r>
    </w:p>
    <w:p w14:paraId="5A04CDE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3.3终止公告：</w:t>
      </w:r>
    </w:p>
    <w:p w14:paraId="046C25D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项目废标后，采购代理机构将在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上发布终止公告，终止公告的公告期限为1个工作日。</w:t>
      </w:r>
    </w:p>
    <w:p w14:paraId="139F489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七、询问、质疑与投诉</w:t>
      </w:r>
    </w:p>
    <w:p w14:paraId="5DC6892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1.询问</w:t>
      </w:r>
    </w:p>
    <w:p w14:paraId="710A101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40CF310A">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2.质疑</w:t>
      </w:r>
    </w:p>
    <w:p w14:paraId="2B636ED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5CD52F5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(1)对招标文件提出质疑的，为获取招标文件之日或者招标文件公告期限届满之日；</w:t>
      </w:r>
    </w:p>
    <w:p w14:paraId="10B6F3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(2)对采购过程提出质疑的，为各采购程序环节结束之日；</w:t>
      </w:r>
    </w:p>
    <w:p w14:paraId="6D87E90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(3)对中标结果提出质疑的，为中标结果公告期限届满之日。</w:t>
      </w:r>
    </w:p>
    <w:p w14:paraId="5D4DCCE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2.2质疑函应当包括下列主要内容：</w:t>
      </w:r>
    </w:p>
    <w:p w14:paraId="79518E6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(1)质疑供应商和相关供应商的名称、地址、邮编、联系人及联系电话等；</w:t>
      </w:r>
    </w:p>
    <w:p w14:paraId="2DCA0E9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(2)质疑项目名称及编号、具体明确的质疑事项和与质疑事项相关的请求；</w:t>
      </w:r>
    </w:p>
    <w:p w14:paraId="5D07A6F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(3)认为采购文件、采购过程、中标和成交结果使自己的合法权益受到损害的法律依据、事实依据、相关证明材料及证据来源；</w:t>
      </w:r>
    </w:p>
    <w:p w14:paraId="495387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(4)提出质疑的日期。</w:t>
      </w:r>
    </w:p>
    <w:p w14:paraId="52463BA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质疑函应当署名。质疑供应商为自然人的，应当由本人签字；质疑供应商为法人或者其他组织的，应当由法定代表人、主要负责人，或者其授权代表签字或者盖章，并加盖公章。</w:t>
      </w:r>
    </w:p>
    <w:p w14:paraId="00DF342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2.4以联合体形式参加政府采购活动的，其质疑应当由联合体成员委托主体提出。</w:t>
      </w:r>
    </w:p>
    <w:p w14:paraId="76B7CE1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2B1F33E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2.6质疑联系方式如下：</w:t>
      </w:r>
    </w:p>
    <w:p w14:paraId="627E59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质疑联系人：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小姐</w:t>
      </w:r>
    </w:p>
    <w:p w14:paraId="31292E5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58F7C6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7AFCFBF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gdyxcg@126.com</w:t>
      </w:r>
    </w:p>
    <w:p w14:paraId="42F43BC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0F20F11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邮编：</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529500</w:t>
      </w:r>
    </w:p>
    <w:p w14:paraId="5DDF895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八、合同签订和履行</w:t>
      </w:r>
    </w:p>
    <w:p w14:paraId="11416B0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1.合同签订</w:t>
      </w:r>
    </w:p>
    <w:p w14:paraId="6969B98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1.1采购人应当自《中标通知书》发出之日起三十日内，按照招标文件和中标供应商投标文件的约定，与中标供应商签订合同。所签订的合同不得对招标文件和中标供应商投标文件作实质性修改。</w:t>
      </w:r>
    </w:p>
    <w:p w14:paraId="0480D68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1.2采购人不得提出试用合格等任何不合理的要求作为签订合同的条件，且不得与中标供应商私下订立背离合同实质性内容的协议。</w:t>
      </w:r>
    </w:p>
    <w:p w14:paraId="6F0BC19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1.3合同条款中应规定，乙方完全遵守《中华人民共和国民法典》有关规定和《中华人民共和国妇女权益保障法》中关于“劳动和社会保障权益”的有关要求。</w:t>
      </w:r>
    </w:p>
    <w:p w14:paraId="5658424A">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2.合同的履行</w:t>
      </w:r>
    </w:p>
    <w:p w14:paraId="0D29728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2.1政府采购合同订立后，合同各方不得擅自变更、中止或者终止合同。</w:t>
      </w:r>
    </w:p>
    <w:p w14:paraId="214ACC4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178746BB">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74CE649">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0C207D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第四章 评标</w:t>
      </w:r>
    </w:p>
    <w:p w14:paraId="74C76CA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一、评标要求</w:t>
      </w:r>
    </w:p>
    <w:p w14:paraId="4362B7E9">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1.评标方法</w:t>
      </w:r>
    </w:p>
    <w:p w14:paraId="2B51C44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122EFEC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2.评标原则</w:t>
      </w:r>
    </w:p>
    <w:p w14:paraId="3BAB759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1D69886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2.2具体评标事项由评标委员会负责，并按招标文件的规定办法进行评审。</w:t>
      </w:r>
    </w:p>
    <w:p w14:paraId="1E9A955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2.3合格投标人不足须知前附表中约定的有效供应商家数的，不得评标。</w:t>
      </w:r>
    </w:p>
    <w:p w14:paraId="2443422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3.评标委员会</w:t>
      </w:r>
    </w:p>
    <w:p w14:paraId="6AA844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3.1评标委员会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参考政府采购相关法规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组成，成员人数应当为5人及以上单数，其中评审专家不得少于成员总数的三分之二。</w:t>
      </w:r>
    </w:p>
    <w:p w14:paraId="6E5DB8D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3.2评标应遵守下列评标纪律：</w:t>
      </w:r>
    </w:p>
    <w:p w14:paraId="7158E3E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（1）评标情况不得私自外泄，有关信息由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统一对外发布。</w:t>
      </w:r>
    </w:p>
    <w:p w14:paraId="48B8DA0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或投标人提供的要求保密的资料，不得摘记翻印和外传。</w:t>
      </w:r>
    </w:p>
    <w:p w14:paraId="5558BA0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（3）不得收受投标供应商或有关人员的任何礼物，不得串联鼓动其他人袒护某投标人。若与投标人存在利害关系，则应主动声明并回避。</w:t>
      </w:r>
    </w:p>
    <w:p w14:paraId="3A2B0F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（4）全体评委应按照招标文件规定进行评标，一切认定事项应查有实据且不得弄虚作假。</w:t>
      </w:r>
    </w:p>
    <w:p w14:paraId="7647C0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（5）评标委员会各成员应当独立对每个投标人的投标文件进行评价，并对评价意见承担个人责任。评审过程中，不得发表倾向性言论。</w:t>
      </w:r>
    </w:p>
    <w:p w14:paraId="5E7BBA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※对违反评标纪律的评委，将取消其评委资格，对评标工作造成严重损失者将予以通报批评乃至追究法律责任。</w:t>
      </w:r>
    </w:p>
    <w:p w14:paraId="023CBA53">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4.有下列情形之一的，视为投标人串通投标，其投标无效；</w:t>
      </w:r>
    </w:p>
    <w:p w14:paraId="61DF99D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4.1不同投标人的投标文件由同一单位或者个人编制；</w:t>
      </w:r>
    </w:p>
    <w:p w14:paraId="6EBD5E4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4.2不同投标人委托同一单位或者个人办理投标事宜；</w:t>
      </w:r>
    </w:p>
    <w:p w14:paraId="288CD5E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4.3不同投标人的投标文件载明的项目管理成员或者联系人员为同一人；</w:t>
      </w:r>
    </w:p>
    <w:p w14:paraId="54B36D2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4.4不同投标人的投标文件异常一致或者投标报价呈规律性差异；</w:t>
      </w:r>
    </w:p>
    <w:p w14:paraId="70B8C57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4.5不同投标人的投标文件相互混装；</w:t>
      </w:r>
    </w:p>
    <w:p w14:paraId="4248EA6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4.6不同投标人的投标保证金或购买电子保函支付款为从同一单位或个人的账户转出；</w:t>
      </w:r>
    </w:p>
    <w:p w14:paraId="1290A26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4.7投标人的投标文件加盖该项目的其他投标人的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p>
    <w:p w14:paraId="494E334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4486A99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5.投标无效的情形</w:t>
      </w:r>
    </w:p>
    <w:p w14:paraId="1ED8136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详见资格性审查、符合性审查和招标文件其他投标无效条款。</w:t>
      </w:r>
    </w:p>
    <w:p w14:paraId="67FEE571">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6.定标</w:t>
      </w:r>
    </w:p>
    <w:p w14:paraId="0750ED3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评标委员会按照招标文件确定的评标方法、步骤、标准，对投标文件进行评审。评标结束后，对投标人的评审名次进行排序，确定中标供应商或者推荐中标候选人。</w:t>
      </w:r>
    </w:p>
    <w:p w14:paraId="3F626F56">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7.价格修正</w:t>
      </w:r>
    </w:p>
    <w:p w14:paraId="478E3F1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对报价的计算错误按以下原则修正：</w:t>
      </w:r>
    </w:p>
    <w:p w14:paraId="52EDF9B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（1）投标文件中开标一览表内容与投标文件中相应内容不一致的，以开标一览表为准；</w:t>
      </w:r>
    </w:p>
    <w:p w14:paraId="6F625F8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（2）大写金额和小写金额不一致的，以大写金额为准；</w:t>
      </w:r>
    </w:p>
    <w:p w14:paraId="5CD4CB2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09023C4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（4）总价金额与按单价汇总金额不一致的，以单价金额计算结果为准。但是单价金额计算结果超过预算价的，对其按无效投标处理。</w:t>
      </w:r>
    </w:p>
    <w:p w14:paraId="44A89B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注：同时出现两种以上不一致的，按照前款规定的顺序在系统上进行价格澄清。澄清后的价格加盖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确认后产生约束力，但不得超出投标文件的范围或者改变投标文件的实质性内容，投标人不确认的，其投标无效。</w:t>
      </w:r>
    </w:p>
    <w:p w14:paraId="7DA8071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二.政府采购政策落实</w:t>
      </w:r>
    </w:p>
    <w:p w14:paraId="0541E42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1.节能、环保要求</w:t>
      </w:r>
    </w:p>
    <w:p w14:paraId="5DAB290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1538158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00FFC777">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2.对符合本国产品标准的产品给予价格扣除</w:t>
      </w:r>
    </w:p>
    <w:p w14:paraId="6958B5B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2C8F9FA2">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本国产品标准的适用范围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18F977A">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准确界定产品在中国境内生产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1319F9D">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对本国产品的支持政策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0D86F574">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E3CE627">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认真审查有关证明文件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E783145">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3.对小型、微型企业、监狱企业或残疾人福利性单位给予价格扣除</w:t>
      </w:r>
    </w:p>
    <w:p w14:paraId="4F812EB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42C21A5">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4.价格扣除相关要求</w:t>
      </w:r>
    </w:p>
    <w:p w14:paraId="07EE921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421"/>
        <w:gridCol w:w="1935"/>
        <w:gridCol w:w="859"/>
        <w:gridCol w:w="4706"/>
      </w:tblGrid>
      <w:tr w14:paraId="6FD03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720" w:type="dxa"/>
            <w:vAlign w:val="center"/>
          </w:tcPr>
          <w:p w14:paraId="2FD0277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21" w:type="dxa"/>
            <w:vAlign w:val="center"/>
          </w:tcPr>
          <w:p w14:paraId="6302563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情形</w:t>
            </w:r>
          </w:p>
        </w:tc>
        <w:tc>
          <w:tcPr>
            <w:tcW w:w="1935" w:type="dxa"/>
            <w:vAlign w:val="center"/>
          </w:tcPr>
          <w:p w14:paraId="55C9523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适用对象</w:t>
            </w:r>
          </w:p>
        </w:tc>
        <w:tc>
          <w:tcPr>
            <w:tcW w:w="859" w:type="dxa"/>
            <w:vAlign w:val="center"/>
          </w:tcPr>
          <w:p w14:paraId="0FBB1ED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价格扣除比例</w:t>
            </w:r>
          </w:p>
        </w:tc>
        <w:tc>
          <w:tcPr>
            <w:tcW w:w="4706" w:type="dxa"/>
            <w:vAlign w:val="center"/>
          </w:tcPr>
          <w:p w14:paraId="17E664C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计算公式</w:t>
            </w:r>
          </w:p>
        </w:tc>
      </w:tr>
      <w:tr w14:paraId="37CCD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32F27F2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1" w:type="dxa"/>
            <w:vAlign w:val="center"/>
          </w:tcPr>
          <w:p w14:paraId="6747C2B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vAlign w:val="center"/>
          </w:tcPr>
          <w:p w14:paraId="739A090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w:t>
            </w:r>
          </w:p>
        </w:tc>
        <w:tc>
          <w:tcPr>
            <w:tcW w:w="859" w:type="dxa"/>
            <w:vAlign w:val="center"/>
          </w:tcPr>
          <w:p w14:paraId="77A209F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706" w:type="dxa"/>
            <w:vAlign w:val="center"/>
          </w:tcPr>
          <w:p w14:paraId="28041C6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09ACF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shd w:val="clear" w:color="auto" w:fill="auto"/>
            <w:vAlign w:val="center"/>
          </w:tcPr>
          <w:p w14:paraId="54CA7C93">
            <w:pPr>
              <w:pStyle w:val="17"/>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1" w:type="dxa"/>
            <w:shd w:val="clear" w:color="auto" w:fill="auto"/>
            <w:vAlign w:val="center"/>
          </w:tcPr>
          <w:p w14:paraId="380886A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shd w:val="clear" w:color="auto" w:fill="auto"/>
            <w:vAlign w:val="center"/>
          </w:tcPr>
          <w:p w14:paraId="323487C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59" w:type="dxa"/>
            <w:shd w:val="clear" w:color="auto" w:fill="auto"/>
            <w:vAlign w:val="center"/>
          </w:tcPr>
          <w:p w14:paraId="086B522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4706" w:type="dxa"/>
            <w:shd w:val="clear" w:color="auto" w:fill="auto"/>
            <w:vAlign w:val="center"/>
          </w:tcPr>
          <w:p w14:paraId="49662C6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大中型企业与小微企业组成联合体或者允许大中</w:t>
            </w:r>
          </w:p>
          <w:p w14:paraId="22CBCFDF">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55ECD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41" w:type="dxa"/>
            <w:gridSpan w:val="5"/>
            <w:vAlign w:val="center"/>
          </w:tcPr>
          <w:p w14:paraId="3251BB8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1D8D26D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（1）所称小型和微型企业应当符合以下条件：</w:t>
      </w:r>
    </w:p>
    <w:p w14:paraId="585FF0D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7E87E87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符合中小企业划分标准的个体工商户，在政府采购活动中视同中小企业。</w:t>
      </w:r>
    </w:p>
    <w:p w14:paraId="7AB5F31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3BDDC80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291B5E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说明：投标人应当对其出具的《中小企业声明函》真实性负责，投标人出具的《中小企业声明函》内容不实的，属于提供虚假材料谋取中标。</w:t>
      </w:r>
    </w:p>
    <w:p w14:paraId="665FD8C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4729E28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三、评审程序</w:t>
      </w:r>
    </w:p>
    <w:p w14:paraId="74BAB6A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1.资格性审查、符合性审查和异常低价审查</w:t>
      </w:r>
    </w:p>
    <w:p w14:paraId="079FF83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资格性审查。公开招标采购项目开标结束后，采购人或采购代理机构应当依法对投标人的资格进行审查，以确定投标人是否具备投标资格。（详见后附表一资格性审查表）</w:t>
      </w:r>
    </w:p>
    <w:p w14:paraId="7DFB6C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符合性审查。评标委员会依据招标文件的规定，从投标文件的有效性、完整性和对招标文件的响应程度进行审查，以确定是否对招标文件的实质性要求作出响应。（详见后附表二符合性审查表）</w:t>
      </w:r>
    </w:p>
    <w:p w14:paraId="75B74C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资格性审查和符合性审查中凡有其中任意一项未通过的，评审结果为未通过，未通过资格性审查、符合性审查的投标人按无效投标处理。</w:t>
      </w:r>
    </w:p>
    <w:p w14:paraId="22CDF12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异常低价审查。政府采购评审中出现采购文件明确的异常低价情形，评审委员会应当启动异常低价投标（响应）审查程序。</w:t>
      </w:r>
    </w:p>
    <w:p w14:paraId="6DA940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14:paraId="2729D30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被启动异常低价审查的供应商，如果不提供书面说明、证明材料，或者提供的书面说明、证明材料不能证明其报价合理性的，应当将其作为无效投标（响应）处理。</w:t>
      </w:r>
    </w:p>
    <w:p w14:paraId="25C2BEB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通过异常低价审查的不足3家，不得进入详细评审。</w:t>
      </w:r>
    </w:p>
    <w:p w14:paraId="14A7A0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资格性审查、符合性审查、异常低价审查中凡有其中任意一项未通过的，评审结果为未通过，未通过资格性审查、符合性审查、异常低价审查的投标人按无效投标处理。</w:t>
      </w:r>
    </w:p>
    <w:p w14:paraId="36E6F6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对各投标人进行资格审查、符合性审查、异常低价审查过程中，对初步被认定为无效投标者，由评标委员会组长或采购人代表将集体意见及时告知投标当事人。</w:t>
      </w:r>
    </w:p>
    <w:p w14:paraId="6476F2B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025497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合格投标人不足3家的，不得评标。</w:t>
      </w:r>
    </w:p>
    <w:p w14:paraId="4552C5F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表一资格性审查表：</w:t>
      </w:r>
    </w:p>
    <w:p w14:paraId="3F6AADC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402"/>
        <w:gridCol w:w="5697"/>
      </w:tblGrid>
      <w:tr w14:paraId="5A3E1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C934D8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099" w:type="dxa"/>
            <w:gridSpan w:val="2"/>
            <w:vAlign w:val="center"/>
          </w:tcPr>
          <w:p w14:paraId="1B337AE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0EEA5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A941D0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402" w:type="dxa"/>
            <w:vAlign w:val="center"/>
          </w:tcPr>
          <w:p w14:paraId="3926E2C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5697" w:type="dxa"/>
            <w:vAlign w:val="center"/>
          </w:tcPr>
          <w:p w14:paraId="4397D9FB">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1596E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DCC1BE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402" w:type="dxa"/>
            <w:vAlign w:val="center"/>
          </w:tcPr>
          <w:p w14:paraId="06974FE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5697" w:type="dxa"/>
            <w:vAlign w:val="center"/>
          </w:tcPr>
          <w:p w14:paraId="67EC2C09">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提供投标截止日前6个月内任意1个月依法缴纳税收和社会保障资金的相关材料或出具《承诺函》。如依法免税或不需要缴纳社会保障资金的，提供相应证明材料。</w:t>
            </w:r>
          </w:p>
        </w:tc>
      </w:tr>
      <w:tr w14:paraId="1BCA8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541378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402" w:type="dxa"/>
            <w:vAlign w:val="center"/>
          </w:tcPr>
          <w:p w14:paraId="27B9F8F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5697" w:type="dxa"/>
            <w:vAlign w:val="center"/>
          </w:tcPr>
          <w:p w14:paraId="232D9B44">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投标人必须具有良好的商业信誉和健全的财务会计制度（提供202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年至今任意一个月的财务报表或基本开户行出具的资信证明或出具《承诺函》）。</w:t>
            </w:r>
          </w:p>
        </w:tc>
      </w:tr>
      <w:tr w14:paraId="01BC7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EC78E5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402" w:type="dxa"/>
            <w:vAlign w:val="center"/>
          </w:tcPr>
          <w:p w14:paraId="6812F92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5697" w:type="dxa"/>
            <w:vAlign w:val="center"/>
          </w:tcPr>
          <w:p w14:paraId="4F39C469">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设备及专业技术能力情况或出具《承诺函》。</w:t>
            </w:r>
          </w:p>
        </w:tc>
      </w:tr>
      <w:tr w14:paraId="0F1DF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8603A5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402" w:type="dxa"/>
            <w:vAlign w:val="center"/>
          </w:tcPr>
          <w:p w14:paraId="7CF29AB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5697" w:type="dxa"/>
            <w:vAlign w:val="center"/>
          </w:tcPr>
          <w:p w14:paraId="62A3AC53">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01B42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4BFF9A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402" w:type="dxa"/>
            <w:vAlign w:val="center"/>
          </w:tcPr>
          <w:p w14:paraId="4AA9D7D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5697" w:type="dxa"/>
            <w:vAlign w:val="center"/>
          </w:tcPr>
          <w:p w14:paraId="3913AC8F">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0579C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AE8B90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402" w:type="dxa"/>
            <w:vAlign w:val="center"/>
          </w:tcPr>
          <w:p w14:paraId="19ECF6A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5697" w:type="dxa"/>
            <w:vAlign w:val="center"/>
          </w:tcPr>
          <w:p w14:paraId="67B49B30">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76F46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411845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p>
        </w:tc>
        <w:tc>
          <w:tcPr>
            <w:tcW w:w="2402" w:type="dxa"/>
            <w:vAlign w:val="center"/>
          </w:tcPr>
          <w:p w14:paraId="5B1DBC3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落实政府采购政策需满足的资格要求</w:t>
            </w:r>
          </w:p>
        </w:tc>
        <w:tc>
          <w:tcPr>
            <w:tcW w:w="5697" w:type="dxa"/>
            <w:vAlign w:val="center"/>
          </w:tcPr>
          <w:p w14:paraId="68F7F695">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本项目专门面向中小企业。</w:t>
            </w:r>
          </w:p>
        </w:tc>
      </w:tr>
    </w:tbl>
    <w:p w14:paraId="6B30605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表二符合性审查表：</w:t>
      </w:r>
    </w:p>
    <w:p w14:paraId="6ADD835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372"/>
        <w:gridCol w:w="5727"/>
      </w:tblGrid>
      <w:tr w14:paraId="49980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A1F9E5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372" w:type="dxa"/>
            <w:vAlign w:val="center"/>
          </w:tcPr>
          <w:p w14:paraId="3318F4B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评审点要求概况</w:t>
            </w:r>
          </w:p>
        </w:tc>
        <w:tc>
          <w:tcPr>
            <w:tcW w:w="5727" w:type="dxa"/>
            <w:vAlign w:val="center"/>
          </w:tcPr>
          <w:p w14:paraId="2BC317F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评审点具体描述</w:t>
            </w:r>
          </w:p>
        </w:tc>
      </w:tr>
      <w:tr w14:paraId="65899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8CD9381">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372" w:type="dxa"/>
            <w:vAlign w:val="center"/>
          </w:tcPr>
          <w:p w14:paraId="486FA526">
            <w:pPr>
              <w:pStyle w:val="17"/>
              <w:spacing w:line="320" w:lineRule="exact"/>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须满足带“★”号条款</w:t>
            </w:r>
          </w:p>
        </w:tc>
        <w:tc>
          <w:tcPr>
            <w:tcW w:w="5727" w:type="dxa"/>
            <w:vAlign w:val="center"/>
          </w:tcPr>
          <w:p w14:paraId="6259C0AC">
            <w:pPr>
              <w:pStyle w:val="17"/>
              <w:spacing w:line="320" w:lineRule="exact"/>
              <w:jc w:val="left"/>
              <w:rPr>
                <w:rFonts w:hint="eastAsia" w:eastAsia="宋体" w:asciiTheme="minorEastAsia" w:hAnsiTheme="minorEastAsia" w:cstheme="minorEastAsia"/>
                <w:color w:val="000000" w:themeColor="text1"/>
                <w:sz w:val="21"/>
                <w:szCs w:val="21"/>
                <w:highlight w:val="none"/>
                <w:lang w:eastAsia="zh-CN"/>
                <w14:textFill>
                  <w14:solidFill>
                    <w14:schemeClr w14:val="tx1"/>
                  </w14:solidFill>
                </w14:textFill>
              </w:rPr>
            </w:pPr>
            <w:r>
              <w:rPr>
                <w:rFonts w:ascii="Segoe UI" w:hAnsi="Segoe UI" w:eastAsia="Segoe UI" w:cs="Segoe UI"/>
                <w:i w:val="0"/>
                <w:iCs w:val="0"/>
                <w:caps w:val="0"/>
                <w:color w:val="000000" w:themeColor="text1"/>
                <w:spacing w:val="0"/>
                <w:sz w:val="22"/>
                <w:szCs w:val="22"/>
                <w:highlight w:val="none"/>
                <w:shd w:val="clear" w:fill="FFFFFF"/>
                <w14:textFill>
                  <w14:solidFill>
                    <w14:schemeClr w14:val="tx1"/>
                  </w14:solidFill>
                </w14:textFill>
              </w:rPr>
              <w:t>仓储能力要求</w:t>
            </w:r>
            <w:r>
              <w:rPr>
                <w:rFonts w:hint="eastAsia" w:ascii="Segoe UI" w:hAnsi="Segoe UI" w:eastAsia="宋体" w:cs="Segoe UI"/>
                <w:i w:val="0"/>
                <w:iCs w:val="0"/>
                <w:caps w:val="0"/>
                <w:color w:val="000000" w:themeColor="text1"/>
                <w:spacing w:val="0"/>
                <w:sz w:val="22"/>
                <w:szCs w:val="22"/>
                <w:highlight w:val="none"/>
                <w:shd w:val="clear" w:fill="FFFFFF"/>
                <w:lang w:eastAsia="zh-CN"/>
                <w14:textFill>
                  <w14:solidFill>
                    <w14:schemeClr w14:val="tx1"/>
                  </w14:solidFill>
                </w14:textFill>
              </w:rPr>
              <w:t>：投标人须具有实体经营场所（含门店、仓库等），可以是自有或租赁。承诺中标后签合同前提供产权证明复印件或租赁合同复印件（租赁期须覆盖本项目合同履行期）及现场实景照片，采购人有权进行实地查看。（提供《承诺函》承诺，格式自拟，承诺情况如有不符，视为虚假应标，采购人有权不签订合同。）</w:t>
            </w:r>
          </w:p>
        </w:tc>
      </w:tr>
      <w:tr w14:paraId="46F56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shd w:val="clear" w:color="auto" w:fill="auto"/>
            <w:vAlign w:val="center"/>
          </w:tcPr>
          <w:p w14:paraId="1932CD3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372" w:type="dxa"/>
            <w:shd w:val="clear" w:color="auto" w:fill="auto"/>
            <w:vAlign w:val="center"/>
          </w:tcPr>
          <w:p w14:paraId="5C14365E">
            <w:pPr>
              <w:pStyle w:val="17"/>
              <w:spacing w:line="32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合同履行期限须满足要求</w:t>
            </w:r>
          </w:p>
        </w:tc>
        <w:tc>
          <w:tcPr>
            <w:tcW w:w="5727" w:type="dxa"/>
            <w:shd w:val="clear" w:color="auto" w:fill="auto"/>
            <w:vAlign w:val="center"/>
          </w:tcPr>
          <w:p w14:paraId="3047412D">
            <w:pPr>
              <w:pStyle w:val="17"/>
              <w:spacing w:line="320" w:lineRule="exact"/>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自合同签订生效之日起1年或者采购费用总额累计达到本项目预算金额时，以先到者为期限。（少于该服务期将作为无效投标处理）</w:t>
            </w:r>
          </w:p>
        </w:tc>
      </w:tr>
      <w:tr w14:paraId="4B87D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shd w:val="clear" w:color="auto" w:fill="auto"/>
            <w:vAlign w:val="center"/>
          </w:tcPr>
          <w:p w14:paraId="6BF0D33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372" w:type="dxa"/>
            <w:vAlign w:val="center"/>
          </w:tcPr>
          <w:p w14:paraId="3506D7DD">
            <w:pPr>
              <w:pStyle w:val="17"/>
              <w:spacing w:line="3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投标报价未超出报价上限</w:t>
            </w:r>
          </w:p>
        </w:tc>
        <w:tc>
          <w:tcPr>
            <w:tcW w:w="5727" w:type="dxa"/>
            <w:vAlign w:val="center"/>
          </w:tcPr>
          <w:p w14:paraId="4BAE2EEA">
            <w:pPr>
              <w:pStyle w:val="17"/>
              <w:spacing w:line="32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投标折扣率报价（0%-100%）</w:t>
            </w:r>
          </w:p>
        </w:tc>
      </w:tr>
      <w:tr w14:paraId="088D2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shd w:val="clear" w:color="auto" w:fill="auto"/>
            <w:vAlign w:val="center"/>
          </w:tcPr>
          <w:p w14:paraId="4DED17E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372" w:type="dxa"/>
            <w:vAlign w:val="center"/>
          </w:tcPr>
          <w:p w14:paraId="220EED29">
            <w:pPr>
              <w:pStyle w:val="17"/>
              <w:spacing w:line="3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法定代表人/负责人资格证明书及授权委托书</w:t>
            </w:r>
          </w:p>
        </w:tc>
        <w:tc>
          <w:tcPr>
            <w:tcW w:w="5727" w:type="dxa"/>
            <w:vAlign w:val="center"/>
          </w:tcPr>
          <w:p w14:paraId="68AE17F3">
            <w:pPr>
              <w:pStyle w:val="17"/>
              <w:spacing w:line="32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提供法定代表人/负责人资格证明书及授权委托书</w:t>
            </w:r>
          </w:p>
        </w:tc>
      </w:tr>
      <w:tr w14:paraId="3BF12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545AE3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p>
        </w:tc>
        <w:tc>
          <w:tcPr>
            <w:tcW w:w="2372" w:type="dxa"/>
            <w:vAlign w:val="center"/>
          </w:tcPr>
          <w:p w14:paraId="0B8FB30B">
            <w:pPr>
              <w:pStyle w:val="17"/>
              <w:spacing w:line="3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其他要求</w:t>
            </w:r>
          </w:p>
        </w:tc>
        <w:tc>
          <w:tcPr>
            <w:tcW w:w="5727" w:type="dxa"/>
            <w:vAlign w:val="center"/>
          </w:tcPr>
          <w:p w14:paraId="5CDF323A">
            <w:pPr>
              <w:pStyle w:val="17"/>
              <w:spacing w:line="32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按投标资料清单中规定提供“必须提交”的文件资料</w:t>
            </w:r>
          </w:p>
        </w:tc>
      </w:tr>
    </w:tbl>
    <w:p w14:paraId="1F5080B0">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2.投标文件澄清</w:t>
      </w:r>
    </w:p>
    <w:p w14:paraId="746CB28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0D4E3FF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投标人需在规定时间内完成澄清（响应），并加盖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w:t>
      </w:r>
    </w:p>
    <w:p w14:paraId="52842DD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若因投标人联系方式错误未接收短信、未接听电话或超时未进行澄清（响应）造成的不利后果由供应商自行承担。投标人的澄清、说明或者补正不得超出投标文件的范围或者改变投标文件的实质性内容。</w:t>
      </w:r>
    </w:p>
    <w:p w14:paraId="7ABBCD3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2.2评标委员会不接受投标人主动提出的澄清、说明或补正。</w:t>
      </w:r>
    </w:p>
    <w:p w14:paraId="6E3582C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2.3评标委员会对投标人提交的澄清、说明或补正有疑问的，可以要求投标人进一步澄清、说明或补正。</w:t>
      </w:r>
    </w:p>
    <w:p w14:paraId="304FC9B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3.详细评审</w:t>
      </w:r>
    </w:p>
    <w:p w14:paraId="7E7A828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510"/>
        <w:gridCol w:w="6554"/>
      </w:tblGrid>
      <w:tr w14:paraId="09CC2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9" w:hRule="atLeast"/>
          <w:jc w:val="center"/>
        </w:trPr>
        <w:tc>
          <w:tcPr>
            <w:tcW w:w="1007" w:type="dxa"/>
            <w:vAlign w:val="top"/>
          </w:tcPr>
          <w:p w14:paraId="42BDA5BD">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评审因素</w:t>
            </w:r>
          </w:p>
        </w:tc>
        <w:tc>
          <w:tcPr>
            <w:tcW w:w="8064" w:type="dxa"/>
            <w:gridSpan w:val="2"/>
            <w:vAlign w:val="top"/>
          </w:tcPr>
          <w:p w14:paraId="17B11D50">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524DA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3FBC5946">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tc>
        <w:tc>
          <w:tcPr>
            <w:tcW w:w="8064" w:type="dxa"/>
            <w:gridSpan w:val="2"/>
            <w:vAlign w:val="top"/>
          </w:tcPr>
          <w:p w14:paraId="71EA929A">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r>
              <w:rPr>
                <w:rFonts w:hint="eastAsia" w:ascii="宋体" w:hAnsi="宋体" w:eastAsia="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.0分</w:t>
            </w:r>
          </w:p>
          <w:p w14:paraId="001D0D26">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.0分</w:t>
            </w:r>
          </w:p>
          <w:p w14:paraId="75F6CE03">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.0分</w:t>
            </w:r>
          </w:p>
        </w:tc>
      </w:tr>
      <w:tr w14:paraId="670D6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3701E185">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p>
        </w:tc>
        <w:tc>
          <w:tcPr>
            <w:tcW w:w="1510" w:type="dxa"/>
            <w:shd w:val="clear" w:color="auto" w:fill="FFFFFF"/>
            <w:vAlign w:val="top"/>
          </w:tcPr>
          <w:p w14:paraId="0E3BDB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供货方案（15.0分）</w:t>
            </w:r>
          </w:p>
        </w:tc>
        <w:tc>
          <w:tcPr>
            <w:tcW w:w="6554" w:type="dxa"/>
            <w:shd w:val="clear" w:color="auto" w:fill="FFFFFF"/>
            <w:vAlign w:val="center"/>
          </w:tcPr>
          <w:p w14:paraId="628FFA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根据投标人提供的供货方案（含订单响应、紧急配送、多院区配送等）进行评审：</w:t>
            </w:r>
          </w:p>
          <w:p w14:paraId="436287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1.方案完善、可操作性强，明确承诺订单响应时效及紧急配送措施的，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优于文件要求，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得15分；</w:t>
            </w:r>
          </w:p>
          <w:p w14:paraId="31B60A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2.方案基本可行，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得10分；</w:t>
            </w:r>
          </w:p>
          <w:p w14:paraId="1DC000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3.方案基本可行但有欠缺的，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基本满足文件要求，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得5分；</w:t>
            </w:r>
          </w:p>
          <w:p w14:paraId="7804DA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4.方案简单或存在明显不足的，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不能满足文件要求，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得1分；</w:t>
            </w:r>
          </w:p>
          <w:p w14:paraId="6D9F43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5.未提供方案的，得0分。</w:t>
            </w:r>
          </w:p>
        </w:tc>
      </w:tr>
      <w:tr w14:paraId="537CC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7C1CFE8F">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10" w:type="dxa"/>
            <w:shd w:val="clear" w:color="auto" w:fill="FFFFFF"/>
            <w:vAlign w:val="top"/>
          </w:tcPr>
          <w:p w14:paraId="13F8F6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产品质量保障（10.0分）</w:t>
            </w:r>
          </w:p>
        </w:tc>
        <w:tc>
          <w:tcPr>
            <w:tcW w:w="6554" w:type="dxa"/>
            <w:shd w:val="clear" w:color="auto" w:fill="FFFFFF"/>
            <w:vAlign w:val="center"/>
          </w:tcPr>
          <w:p w14:paraId="522F5B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根据投标人提供的产品质量控制措施（含进货渠道、验收流程、质量承诺等）进行评审：</w:t>
            </w:r>
          </w:p>
          <w:p w14:paraId="729939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1.措施全面具体，有明确进货渠道、验收流程及质量承诺的，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优于文件要求，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得10分；</w:t>
            </w:r>
          </w:p>
          <w:p w14:paraId="50738F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2.措施基本完善，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得7分；</w:t>
            </w:r>
          </w:p>
          <w:p w14:paraId="3E59BB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3.措施基本完善但不够具体的，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基本满足文件要求，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得4分；</w:t>
            </w:r>
          </w:p>
          <w:p w14:paraId="1909B7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4.措施简单或缺乏保障的，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不能满足文件要求，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得1分；</w:t>
            </w:r>
          </w:p>
          <w:p w14:paraId="0F980F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5.未提供方案的，得0分。</w:t>
            </w:r>
          </w:p>
        </w:tc>
      </w:tr>
      <w:tr w14:paraId="65F6E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9" w:hRule="atLeast"/>
          <w:jc w:val="center"/>
        </w:trPr>
        <w:tc>
          <w:tcPr>
            <w:tcW w:w="1007" w:type="dxa"/>
            <w:vMerge w:val="continue"/>
            <w:vAlign w:val="top"/>
          </w:tcPr>
          <w:p w14:paraId="5D8F1ED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10" w:type="dxa"/>
            <w:shd w:val="clear" w:color="auto" w:fill="auto"/>
            <w:vAlign w:val="top"/>
          </w:tcPr>
          <w:p w14:paraId="41C001B1">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 xml:space="preserve">配送能力 </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w:t>
            </w:r>
            <w:r>
              <w:rPr>
                <w:rFonts w:hint="eastAsia" w:ascii="宋体" w:hAnsi="宋体" w:cs="宋体"/>
                <w:color w:val="000000" w:themeColor="text1"/>
                <w:kern w:val="2"/>
                <w:sz w:val="21"/>
                <w:szCs w:val="24"/>
                <w:highlight w:val="none"/>
                <w:lang w:val="en-US" w:eastAsia="zh-CN" w:bidi="ar"/>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.0分)</w:t>
            </w:r>
          </w:p>
        </w:tc>
        <w:tc>
          <w:tcPr>
            <w:tcW w:w="6554" w:type="dxa"/>
            <w:shd w:val="clear" w:color="auto" w:fill="auto"/>
            <w:vAlign w:val="top"/>
          </w:tcPr>
          <w:p w14:paraId="6D5E573F">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投标人具有自有或租赁配送车辆的，</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分</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 xml:space="preserve">。 </w:t>
            </w:r>
          </w:p>
          <w:p w14:paraId="6CDEB17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注：</w:t>
            </w:r>
          </w:p>
          <w:p w14:paraId="0F026D2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1.提供配送车辆的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实物</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照片</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（需显示到车牌号，未上牌需显示车架号） </w:t>
            </w:r>
          </w:p>
          <w:p w14:paraId="6F99F12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2.所提供的车辆为租赁的还需提供租赁合同复印件。 </w:t>
            </w:r>
          </w:p>
          <w:p w14:paraId="4971EE62">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3.所提供的资料应清晰可辨，否则不予计分。</w:t>
            </w:r>
          </w:p>
        </w:tc>
      </w:tr>
      <w:tr w14:paraId="6E18F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414971B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10" w:type="dxa"/>
            <w:shd w:val="clear" w:color="auto" w:fill="FFFFFF"/>
            <w:vAlign w:val="top"/>
          </w:tcPr>
          <w:p w14:paraId="158ABB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应急供应能力（10.0分）</w:t>
            </w:r>
          </w:p>
        </w:tc>
        <w:tc>
          <w:tcPr>
            <w:tcW w:w="6554" w:type="dxa"/>
            <w:shd w:val="clear" w:color="auto" w:fill="FFFFFF"/>
            <w:vAlign w:val="center"/>
          </w:tcPr>
          <w:p w14:paraId="2BFA1B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根据投标人对紧急采购需求的响应承诺及保障措施进行评审：</w:t>
            </w:r>
          </w:p>
          <w:p w14:paraId="22E009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应急措施完善，承诺2小时内响应、当天内送达的，得10分；</w:t>
            </w:r>
          </w:p>
          <w:p w14:paraId="758A64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应急措施一般，承诺半天内响应、次日送达的，得6分；</w:t>
            </w:r>
          </w:p>
          <w:p w14:paraId="292AD6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应急措施较弱，响应时间较长的，得2分；</w:t>
            </w:r>
          </w:p>
          <w:p w14:paraId="7340D4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未提供应急措施的，得0分。</w:t>
            </w:r>
          </w:p>
        </w:tc>
      </w:tr>
      <w:tr w14:paraId="41394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7D9AD534">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p>
        </w:tc>
        <w:tc>
          <w:tcPr>
            <w:tcW w:w="1510" w:type="dxa"/>
            <w:shd w:val="clear" w:color="auto" w:fill="auto"/>
            <w:vAlign w:val="top"/>
          </w:tcPr>
          <w:p w14:paraId="7402EAE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同类项目业绩（15.0分）</w:t>
            </w:r>
          </w:p>
        </w:tc>
        <w:tc>
          <w:tcPr>
            <w:tcW w:w="6554" w:type="dxa"/>
            <w:shd w:val="clear" w:color="auto" w:fill="auto"/>
            <w:vAlign w:val="top"/>
          </w:tcPr>
          <w:p w14:paraId="0E2B5C9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投标人提供从202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年1月1日（以合同签订时间为准）以来的同类项目业绩，每个得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87AA6A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sz w:val="21"/>
                <w:szCs w:val="21"/>
                <w:highlight w:val="none"/>
                <w:lang w:val="en-US" w:eastAsia="zh-CN" w:bidi="ar-SA"/>
                <w14:textFill>
                  <w14:solidFill>
                    <w14:schemeClr w14:val="tx1"/>
                  </w14:solidFill>
                </w14:textFill>
              </w:rPr>
              <w:t>注：上述评分须提供合同关键页(合同关键页包括能够获知甲乙双方法人名称、合同标的、签订日期及签字盖章页复印件)，不提供不得分。</w:t>
            </w:r>
          </w:p>
        </w:tc>
      </w:tr>
      <w:tr w14:paraId="1D538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631E36C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10" w:type="dxa"/>
            <w:shd w:val="clear" w:color="auto" w:fill="auto"/>
            <w:vAlign w:val="top"/>
          </w:tcPr>
          <w:p w14:paraId="280418C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售后服务（10.0分）</w:t>
            </w:r>
          </w:p>
        </w:tc>
        <w:tc>
          <w:tcPr>
            <w:tcW w:w="6554" w:type="dxa"/>
            <w:shd w:val="clear" w:color="auto" w:fill="auto"/>
            <w:vAlign w:val="top"/>
          </w:tcPr>
          <w:p w14:paraId="06068E4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根据投标人提供的售后服务方案（含退换货响应、质量问题处理、定期回访等）进行评审：</w:t>
            </w:r>
          </w:p>
          <w:p w14:paraId="48332A6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1.方案完善，退换货响应及时、处理流程明确的，优于文件要求，得10分；</w:t>
            </w:r>
          </w:p>
          <w:p w14:paraId="23B56ED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2.方案较完善，退换货响应较及时、处理流程较明确的，满足文件要求，得7分；</w:t>
            </w:r>
          </w:p>
          <w:p w14:paraId="5BAD86A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3.方案不</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够</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完善，退换货响应不够及时、处理流程不够明确的，基本满足文件要求，得4分；</w:t>
            </w:r>
          </w:p>
          <w:p w14:paraId="2F41FB3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4.方案简单或响应较差的，不能满足文件要求，得2分；</w:t>
            </w:r>
          </w:p>
          <w:p w14:paraId="7DDEA38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5.未提供方案的，得0分。</w:t>
            </w:r>
          </w:p>
        </w:tc>
      </w:tr>
      <w:tr w14:paraId="5C614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153CE69B">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w:t>
            </w:r>
          </w:p>
        </w:tc>
        <w:tc>
          <w:tcPr>
            <w:tcW w:w="1510" w:type="dxa"/>
            <w:vAlign w:val="top"/>
          </w:tcPr>
          <w:p w14:paraId="10033ED1">
            <w:pPr>
              <w:pStyle w:val="17"/>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投标报价得分 (</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554" w:type="dxa"/>
            <w:vAlign w:val="top"/>
          </w:tcPr>
          <w:p w14:paraId="327B0FF6">
            <w:pPr>
              <w:pStyle w:val="17"/>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报价得分＝（评标基准价/投标报价）×价格分值（注：满足招标文件要求且投标价格最低的投标报价为评标基准价。）最低报价不是中标的唯一依据。【注：满足招标文件要求且“XXXX”报价最低的为评标基准价。如：投标报价XXXX 30%为报价最低，评标基准价为30%，得满分 】。因落实政府采购政策进行价格调整的，以调整后的价格计算评标基准价和投标报价。</w:t>
            </w:r>
          </w:p>
        </w:tc>
      </w:tr>
    </w:tbl>
    <w:p w14:paraId="14C6632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718D7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0DC227">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4.汇总、排序</w:t>
      </w:r>
    </w:p>
    <w:p w14:paraId="2FDB751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p>
    <w:p w14:paraId="6B7E258A">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230AAD99">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5.中标价的确定</w:t>
      </w:r>
    </w:p>
    <w:p w14:paraId="303560C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除了按第四章第一点第7条修正并经投标人确认的投标报价作为中标价外，中标价以开标时公开唱标价为准。</w:t>
      </w:r>
    </w:p>
    <w:p w14:paraId="33CB9162">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6.其他无效投标的情形：</w:t>
      </w:r>
    </w:p>
    <w:p w14:paraId="0129359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(1)评标期间，投标人没有按评标委员会的要求提交法定代表人或其委托代理人签字的澄清、说明、补正或改变了投标文件的实质性内容的。</w:t>
      </w:r>
    </w:p>
    <w:p w14:paraId="7F228B4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(2)投标文件提供虚假材料的。</w:t>
      </w:r>
    </w:p>
    <w:p w14:paraId="5312F71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(3)投标人以他人名义投标、串通投标、以行贿手段谋取中标或者以其他弄虚作假方式投标的。</w:t>
      </w:r>
    </w:p>
    <w:p w14:paraId="4FC4866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(4)投标人对采购人、采购代理机构、评标委员会及其工作人员施加影响，有碍招标公平、公正的。</w:t>
      </w:r>
    </w:p>
    <w:p w14:paraId="0A59E41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(5)投标文件含有采购人不能接受的附加条件的。</w:t>
      </w:r>
    </w:p>
    <w:p w14:paraId="791A261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(6)法律、法规和招标文件规定的其他无效情形。</w:t>
      </w:r>
    </w:p>
    <w:p w14:paraId="411FE3A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95290D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253E6F">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D33EDC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第五章 合同</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w:t>
      </w:r>
    </w:p>
    <w:p w14:paraId="6BD560B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749EEA41">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5613D052">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28A54D7A">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469817">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A101E0">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5174EA23">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合</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　同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书</w:t>
      </w:r>
    </w:p>
    <w:p w14:paraId="2A3D59BD">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A1F5403">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25C494B">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F5B9AC9">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FB63EA">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8670C69">
      <w:pPr>
        <w:pStyle w:val="17"/>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A43CBF3">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6F581D76">
      <w:pPr>
        <w:pStyle w:val="17"/>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3AF4BD6">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19138C4A">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FC69837">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1DC4044">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C4EE2B9">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3CCCCA">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8ED2BC5">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775015AF">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3C07EE81">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17A892A0">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3CA2B603">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629425B">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传真 ：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30DD0D36">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乙方：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B6EBF82">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B888C82">
      <w:pPr>
        <w:pStyle w:val="17"/>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5E9398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 </w:t>
      </w:r>
      <w:r>
        <w:rPr>
          <w:rFonts w:hint="eastAsia" w:ascii="宋体" w:hAnsi="宋体" w:eastAsia="宋体" w:cs="宋体"/>
          <w:color w:val="000000" w:themeColor="text1"/>
          <w:sz w:val="21"/>
          <w:szCs w:val="21"/>
          <w:highlight w:val="none"/>
          <w14:textFill>
            <w14:solidFill>
              <w14:schemeClr w14:val="tx1"/>
            </w14:solidFill>
          </w14:textFill>
        </w:rPr>
        <w:t>的采购结果，按照《中华人民共和国政府采购法》，《中华人民共和国民法典(合同编)》的规定，经双方协商，本着平等互利和诚实信用的原则，一致同意遵守本合同如下。</w:t>
      </w:r>
    </w:p>
    <w:p w14:paraId="1F560BBF">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一、合同金额</w:t>
      </w:r>
    </w:p>
    <w:p w14:paraId="3F418C30">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合同金额为（大写）：_____________元（￥_________元）人民币。</w:t>
      </w:r>
    </w:p>
    <w:p w14:paraId="10A88682">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二、服务范围</w:t>
      </w:r>
    </w:p>
    <w:p w14:paraId="0EE95EBB">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甲方聘请乙方提供以下服务：</w:t>
      </w:r>
    </w:p>
    <w:p w14:paraId="77AB439D">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w:t>
      </w:r>
    </w:p>
    <w:p w14:paraId="5192CAD2">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68A30872">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6FB72EB">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三、甲方乙方的权利和义务</w:t>
      </w:r>
    </w:p>
    <w:p w14:paraId="42E56F6D">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1.甲方的权利和义务</w:t>
      </w:r>
    </w:p>
    <w:p w14:paraId="25AD45BA">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2.乙方的权利和义务</w:t>
      </w:r>
    </w:p>
    <w:p w14:paraId="5D4D9B4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四、服务期间（项目完成期限）</w:t>
      </w:r>
    </w:p>
    <w:p w14:paraId="51FFB86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1.委托服务期间自______年______月至______年______月止。</w:t>
      </w:r>
    </w:p>
    <w:p w14:paraId="3BA246D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五、付款方式</w:t>
      </w:r>
    </w:p>
    <w:p w14:paraId="38A7A639">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由甲方按下列程序在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内付款：</w:t>
      </w:r>
    </w:p>
    <w:p w14:paraId="0783234D">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1.在合同实施及服务人员到达服务地后__天内，甲方应将第一次付　　款总服务费的__(-%)付给乙方。</w:t>
      </w:r>
    </w:p>
    <w:p w14:paraId="4D3145B4">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2.第二次付款额应为总服务费的__(-%)，甲方应在乙方已经准备好，并递交了服务报告及其它相关文件，而这些报告和文件符合合同附件上的要求并被甲方验收后付给乙方。</w:t>
      </w:r>
    </w:p>
    <w:p w14:paraId="532E2A59">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3.最后一次付款额应为总服务费的__(-%)，甲方应在乙方递交了服务总结报告和说明并完全履行合同完毕_________日内付给乙方。</w:t>
      </w:r>
    </w:p>
    <w:p w14:paraId="03E910F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6524399A">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六、知识产权归属</w:t>
      </w:r>
    </w:p>
    <w:p w14:paraId="3BDAD5DA">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七、保密</w:t>
      </w:r>
    </w:p>
    <w:p w14:paraId="1C2055A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八、违约责任与赔偿损失</w:t>
      </w:r>
    </w:p>
    <w:p w14:paraId="4A2158B0">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1.乙方提供的服务不符合本合同规定的，甲方有权拒收，并且乙方须向甲方方支付本合同总价5%的违约金。</w:t>
      </w:r>
    </w:p>
    <w:p w14:paraId="48DFFD5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2.乙方未能按本合同规定的交货时间提供服务，从逾期之日起每日按本合同总价3‰的数额向甲方支付违约金；逾期半个月以上的，甲方有权终止合同，由此造成的甲方经济损失由乙方承担。</w:t>
      </w:r>
    </w:p>
    <w:p w14:paraId="640F8A51">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3.甲方无正当理由拒收接受服务，到期拒付服务款项的，甲方向乙方偿付本合同总的5%的违约金。甲方人逾期付款，则每日按本合同总价的3‰向乙方偿付违约金。</w:t>
      </w:r>
    </w:p>
    <w:p w14:paraId="71AE4129">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4.对于因甲方原因导致变更、中止或者终止政府采购合同的，甲方应当依照以下合同约定对供应商受到的损失予以赔偿或者补偿：</w:t>
      </w:r>
    </w:p>
    <w:p w14:paraId="100A101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A1A951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5.其它违约责任按《中华人民共和国民法典(合同编)》处理。</w:t>
      </w:r>
    </w:p>
    <w:p w14:paraId="0316E88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九、争议的解决</w:t>
      </w:r>
    </w:p>
    <w:p w14:paraId="0EAC59E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firstLine="4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合同执行过程中发生的任何争议，如双方不能通过友好协商解决，按相关法律法规处理。     </w:t>
      </w:r>
    </w:p>
    <w:p w14:paraId="4270246E">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十、不可抗力</w:t>
      </w:r>
    </w:p>
    <w:p w14:paraId="5701AD4F">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482468F">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十一、税费</w:t>
      </w:r>
    </w:p>
    <w:p w14:paraId="4FDB010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在中国境内、外发生的与本合同执行有关的一切税费均由乙方负担。</w:t>
      </w:r>
    </w:p>
    <w:p w14:paraId="30006FF3">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十二、其它</w:t>
      </w:r>
    </w:p>
    <w:p w14:paraId="45F8A22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1.本合同所有附件、招标文件、投标文件、中标通知书均为合同的有效组成部分，与本合同具有同等法律效力。</w:t>
      </w:r>
    </w:p>
    <w:p w14:paraId="32DFC32F">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2.在执行本合同的过程中，所有经双方签署确认的文件（包括会议纪要、补充协议、往来信函）即成为本合同的有效组成部分。</w:t>
      </w:r>
    </w:p>
    <w:p w14:paraId="331FFDA0">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3.如一方地址、电话、传真号码有变更，应在变更当日内书面通知对方，否则，应承担相应责任。</w:t>
      </w:r>
    </w:p>
    <w:p w14:paraId="780EC501">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4.除甲方事先书面同意外，乙方不得部分或全部转让其应履行的合同项下的义务。</w:t>
      </w:r>
    </w:p>
    <w:p w14:paraId="2D93B4D1">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十三、合同生效</w:t>
      </w:r>
    </w:p>
    <w:p w14:paraId="6E3ABD7E">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1.本合同在甲乙双方法人代表或其授权代表签字盖章后生效。</w:t>
      </w:r>
    </w:p>
    <w:p w14:paraId="1AF809D8">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份。</w:t>
      </w:r>
    </w:p>
    <w:p w14:paraId="6945DE6A">
      <w:pPr>
        <w:pStyle w:val="17"/>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ED98E4A">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甲方（盖章）：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乙方（盖章）：</w:t>
      </w:r>
    </w:p>
    <w:p w14:paraId="7F0170E4">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代表：</w:t>
      </w:r>
    </w:p>
    <w:p w14:paraId="7C6E6F4D">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签订地点：</w:t>
      </w:r>
    </w:p>
    <w:p w14:paraId="66D3D9D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签订日期：　　　年　　月　　日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签订日期：　　　年　　月　　日</w:t>
      </w:r>
    </w:p>
    <w:p w14:paraId="3CE83124">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0AFAB7E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1D50617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0ECB0D15">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90A306">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A324F9">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D33E71">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3CB9EB">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5F4338E">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08C43A85">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第六章 投标文件格式与要求</w:t>
      </w:r>
    </w:p>
    <w:p w14:paraId="5FB0DF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110E3EE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1.法人或者其他组织的营业执照等证明文件，自然人的身份证明：</w:t>
      </w:r>
    </w:p>
    <w:p w14:paraId="0B111C6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5D662C5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19CF3E2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4F95EBA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3.具有履行合同所必需的设备和专业技术能力的声明。</w:t>
      </w:r>
    </w:p>
    <w:p w14:paraId="0FD8F03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4.投标人参加政府采购前三年内在经营活动中没有重大违法记录书面声明函。</w:t>
      </w:r>
    </w:p>
    <w:p w14:paraId="392D9A6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5.信用记录查询</w:t>
      </w:r>
    </w:p>
    <w:p w14:paraId="03E2F3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665B73B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（2）查询截止时点：提交投标文件截止日当天；</w:t>
      </w:r>
    </w:p>
    <w:p w14:paraId="77A3BB4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5B1EDD5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34531F6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 按照招标文件要求，投标人应当提交的资格、资信证明文件。</w:t>
      </w:r>
    </w:p>
    <w:p w14:paraId="674B355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078279C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0252E62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058C013">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46B9F97">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78255BE2">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（项目名称）</w:t>
      </w:r>
    </w:p>
    <w:p w14:paraId="0DCB3D25">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6A71C1F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401F71E7">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（正本/副本）</w:t>
      </w: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32"/>
          <w:szCs w:val="32"/>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26EB1198">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采购项目编号：</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YXCG-20260509</w:t>
      </w:r>
    </w:p>
    <w:p w14:paraId="77CB80F1">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所投采购包：第 包</w:t>
      </w:r>
    </w:p>
    <w:p w14:paraId="2D188EFA">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（投标人名称）</w:t>
      </w:r>
    </w:p>
    <w:p w14:paraId="25B02C43">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月</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日</w:t>
      </w:r>
    </w:p>
    <w:p w14:paraId="5C0216B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5C341D">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82E0E64">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1C80848C">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投标文件目录</w:t>
      </w:r>
    </w:p>
    <w:p w14:paraId="52A33A8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一、投标函</w:t>
      </w:r>
    </w:p>
    <w:p w14:paraId="31CB883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二、开标一览表</w:t>
      </w:r>
    </w:p>
    <w:p w14:paraId="79382A1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三、分项报价表</w:t>
      </w:r>
    </w:p>
    <w:p w14:paraId="09A4B38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四、政策适用性说明</w:t>
      </w:r>
    </w:p>
    <w:p w14:paraId="01FB3A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五、关于符合本国产品标准的声明函等有关证明文件</w:t>
      </w:r>
    </w:p>
    <w:p w14:paraId="49241C2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六、法定代表人证明书</w:t>
      </w:r>
    </w:p>
    <w:p w14:paraId="4151A77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七、法定代表人授权书</w:t>
      </w:r>
    </w:p>
    <w:p w14:paraId="60FCD15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八、投标保证金</w:t>
      </w:r>
    </w:p>
    <w:p w14:paraId="229D5E9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九、提供具有独立承担民事责任的能力的证明材料</w:t>
      </w:r>
    </w:p>
    <w:p w14:paraId="3897281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十、资格性审查要求的其他资质证明文件</w:t>
      </w:r>
    </w:p>
    <w:p w14:paraId="21E1DE5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十一、承诺函</w:t>
      </w:r>
    </w:p>
    <w:p w14:paraId="564D125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十二、中小企业声明函</w:t>
      </w:r>
    </w:p>
    <w:p w14:paraId="48DA78B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十三、监狱企业</w:t>
      </w:r>
    </w:p>
    <w:p w14:paraId="3D7492B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十四、残疾人福利性单位声明函</w:t>
      </w:r>
    </w:p>
    <w:p w14:paraId="3EAC16F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十五、联合体共同投标协议书</w:t>
      </w:r>
    </w:p>
    <w:p w14:paraId="1F3055F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十六、投标人业绩情况表</w:t>
      </w:r>
    </w:p>
    <w:p w14:paraId="0B008F0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十七、技术和服务要求响应表</w:t>
      </w:r>
    </w:p>
    <w:p w14:paraId="26850DA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十八、商务条件响应表</w:t>
      </w:r>
    </w:p>
    <w:p w14:paraId="357C5D9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十九、履约进度计划表</w:t>
      </w:r>
    </w:p>
    <w:p w14:paraId="0F9FA7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二十、各类证明材料</w:t>
      </w:r>
    </w:p>
    <w:p w14:paraId="215E993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二十一、采购代理服务费支付承诺书</w:t>
      </w:r>
    </w:p>
    <w:p w14:paraId="5FB561E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二十二、需要采购人提供的附加条件</w:t>
      </w:r>
    </w:p>
    <w:p w14:paraId="422A9CE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二十三、询问函、质疑函、投诉书格式</w:t>
      </w:r>
    </w:p>
    <w:p w14:paraId="6112AAF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二十四、项目实施方案、质量保证及售后服务承诺等</w:t>
      </w:r>
    </w:p>
    <w:p w14:paraId="3EBC1C2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46B58E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57F5ED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F8830F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4C335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5C93F2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80B033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F76B15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ED1F72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74CC7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格式一：</w:t>
      </w:r>
    </w:p>
    <w:p w14:paraId="5983FA30">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投标函</w:t>
      </w:r>
    </w:p>
    <w:p w14:paraId="61A21E5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广东业信采购招标有限公司</w:t>
      </w:r>
    </w:p>
    <w:p w14:paraId="3042317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你方组织的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项目的招标[采购项目编号为：</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YXCG-20260509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]，我方愿参与投标。</w:t>
      </w:r>
    </w:p>
    <w:p w14:paraId="05F332D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作为投标人正式授权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(授权代表全名,职务)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代表我方全权处理有关本投标的一切事宜。</w:t>
      </w:r>
    </w:p>
    <w:p w14:paraId="20ED6C0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我方确认收到贵方提供的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项目的招标文件的全部内容。</w:t>
      </w:r>
    </w:p>
    <w:p w14:paraId="0ACF447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我方已完全明白招标文件的所有条款要求，并申明如下：</w:t>
      </w:r>
    </w:p>
    <w:p w14:paraId="0EEA041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（一）按招标文件提供全部标的投标总价详见《开标一览表》。</w:t>
      </w:r>
    </w:p>
    <w:p w14:paraId="3A0E490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7090C11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（三）我方明白并同意，在规定的开标日之后，投标有效期之内撤销投标或中标后不按规定与采购人签订合同或不提交履约保证金, 则贵方将不予退还投标保证金。</w:t>
      </w:r>
    </w:p>
    <w:p w14:paraId="41F86FE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（四）我方愿意向贵方提供任何与本项报价有关的数据、情况和技术资料。若贵方需要，我方愿意提供我方作出的一切承诺的证明材料。</w:t>
      </w:r>
    </w:p>
    <w:p w14:paraId="521303F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（五）我方理解贵方不一定接受最低投标价或任何贵方可能收到的投标。</w:t>
      </w:r>
    </w:p>
    <w:p w14:paraId="6AB084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（六）我方如果中标，将保证履行招标（采购）文件及其澄清、修改文件（如果有）以及投标（响应）文件中的全部责任和义务，按质、按量、按期完成《合同书》中的全部任务。</w:t>
      </w:r>
    </w:p>
    <w:p w14:paraId="21CC83F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（七）我方作为法律、财务和运作上独立于采购人、采购代理机构的投标人，在此保证所提交的所有文件和全部说明是真实的和正确的。</w:t>
      </w:r>
    </w:p>
    <w:p w14:paraId="7687A0B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（八）我方投标报价已包含应向知识产权所有权人支付的所有相关税费，并保证采购人在中国使用我方提供的标的时，如有第三方提出侵犯其知识产权主张的，责任由我方承担。</w:t>
      </w:r>
    </w:p>
    <w:p w14:paraId="7B9112C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（九）我方接受采购人委托向贵方支付代理服务费，项目总报价已包含代理服务费，如果被确定为中标人，承诺向贵方足额支付。（若采购人支付代理服务费，则此条不适用）</w:t>
      </w:r>
    </w:p>
    <w:p w14:paraId="4B5CECD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（十）我方与其他投标人不存在单位负责人为同一人或者存在直接控股、管理关系。</w:t>
      </w:r>
    </w:p>
    <w:p w14:paraId="2A5ACEC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（十一）投标人未存在《政府采购法实施条例》第十八条第二款规定的情形：</w:t>
      </w:r>
    </w:p>
    <w:p w14:paraId="034F3BB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（1）对于除整体设计、规范编制或者项目管理、监理、检测等服务以外的采购项目:即未为本项目提供整体设计、规范编制或者项目管理、监理、检测等服务；</w:t>
      </w:r>
    </w:p>
    <w:p w14:paraId="48F5CCD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（2）对于整体设计、规范编制或者项目管理、监理、检测等服务的项目:即未成为本项目除前期整体设计、规范编制或者项目管理、监理、检测等服务以外的其它采购活动中标商(或成交商)；</w:t>
      </w:r>
    </w:p>
    <w:p w14:paraId="0A7D756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（3）对于设计施工一体化的项目:即未为本项目提供规范编制或者项目管理、监理、检测等服务。</w:t>
      </w:r>
    </w:p>
    <w:p w14:paraId="73A1338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（十二）我方承诺遵守《中华人民共和国民法典》有关规定和《中华人民共和国妇女权益保障法》中关于“劳动和社会保障权益”的有关要求。</w:t>
      </w:r>
    </w:p>
    <w:p w14:paraId="3C35472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（十三）我方具备《中华人民共和国政府采购法》第二十二条规定的条件，声明如下：</w:t>
      </w:r>
    </w:p>
    <w:p w14:paraId="0DDA152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04D239C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（2）我方符合法律、行政法规规定的其他条件。</w:t>
      </w:r>
    </w:p>
    <w:p w14:paraId="5E3F4F5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75AA2E4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（十五）我方对在本函及投标文件中所作的所有承诺承担法律责任。</w:t>
      </w:r>
    </w:p>
    <w:p w14:paraId="603A1D0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（十六）以上内容如有虚假或与事实不符的，评标委员会可将我方做无效投标处理，我方愿意承担相应的法律责任。</w:t>
      </w:r>
    </w:p>
    <w:p w14:paraId="18E3F95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（十七）所有与本招标有关的函件请发往下列地址：</w:t>
      </w:r>
    </w:p>
    <w:p w14:paraId="78452EF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址：__________________邮政编码：__________________</w:t>
      </w:r>
    </w:p>
    <w:p w14:paraId="7FEDFF9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话：__________________</w:t>
      </w:r>
    </w:p>
    <w:p w14:paraId="03B3DBA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真：__________________电子邮箱：__________________</w:t>
      </w:r>
    </w:p>
    <w:p w14:paraId="279B810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代表姓名：__________________职 务：__________________</w:t>
      </w:r>
    </w:p>
    <w:p w14:paraId="0661AAE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投标人法定代表人（或法定代表人授权代表）签字或盖章：__________________</w:t>
      </w:r>
    </w:p>
    <w:p w14:paraId="2D1DA4D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22A1D8A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C7591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3698A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9640A5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D36EF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2EAD7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D61C18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4CB50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02F48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89032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39ACA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9B652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1567E0">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41FD49D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w:t>
      </w:r>
    </w:p>
    <w:p w14:paraId="735782C6">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开标一览表</w:t>
      </w:r>
    </w:p>
    <w:p w14:paraId="6A7293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8D79C0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6F746A7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576BB81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12A74EE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8"/>
        <w:gridCol w:w="1781"/>
        <w:gridCol w:w="2609"/>
        <w:gridCol w:w="1357"/>
        <w:gridCol w:w="1331"/>
        <w:gridCol w:w="1235"/>
      </w:tblGrid>
      <w:tr w14:paraId="4EA01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8" w:type="dxa"/>
            <w:vAlign w:val="center"/>
          </w:tcPr>
          <w:p w14:paraId="148D5BC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81" w:type="dxa"/>
            <w:vAlign w:val="center"/>
          </w:tcPr>
          <w:p w14:paraId="79EA9EF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采购项目名称/采购包名称</w:t>
            </w:r>
          </w:p>
        </w:tc>
        <w:tc>
          <w:tcPr>
            <w:tcW w:w="2609" w:type="dxa"/>
            <w:vAlign w:val="center"/>
          </w:tcPr>
          <w:p w14:paraId="6D4911C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p w14:paraId="03812D8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1357" w:type="dxa"/>
            <w:vAlign w:val="center"/>
          </w:tcPr>
          <w:p w14:paraId="398E611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交货或服务期</w:t>
            </w:r>
          </w:p>
        </w:tc>
        <w:tc>
          <w:tcPr>
            <w:tcW w:w="1331" w:type="dxa"/>
            <w:vAlign w:val="center"/>
          </w:tcPr>
          <w:p w14:paraId="12ABA40F">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交货或服务地点</w:t>
            </w:r>
          </w:p>
        </w:tc>
        <w:tc>
          <w:tcPr>
            <w:tcW w:w="1235" w:type="dxa"/>
            <w:vAlign w:val="center"/>
          </w:tcPr>
          <w:p w14:paraId="69EA7AB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备注</w:t>
            </w:r>
          </w:p>
        </w:tc>
      </w:tr>
      <w:tr w14:paraId="279C7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758" w:type="dxa"/>
            <w:vAlign w:val="center"/>
          </w:tcPr>
          <w:p w14:paraId="65DA635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81" w:type="dxa"/>
            <w:vAlign w:val="center"/>
          </w:tcPr>
          <w:p w14:paraId="19E6D5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609" w:type="dxa"/>
            <w:vAlign w:val="center"/>
          </w:tcPr>
          <w:p w14:paraId="2274B1B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p>
          <w:p w14:paraId="61D5204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p>
        </w:tc>
        <w:tc>
          <w:tcPr>
            <w:tcW w:w="1357" w:type="dxa"/>
            <w:vAlign w:val="center"/>
          </w:tcPr>
          <w:p w14:paraId="093772E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p>
        </w:tc>
        <w:tc>
          <w:tcPr>
            <w:tcW w:w="1331" w:type="dxa"/>
            <w:vAlign w:val="center"/>
          </w:tcPr>
          <w:p w14:paraId="1DCB74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35" w:type="dxa"/>
            <w:vAlign w:val="center"/>
          </w:tcPr>
          <w:p w14:paraId="25F903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8F1F0D2">
      <w:pPr>
        <w:numPr>
          <w:ilvl w:val="0"/>
          <w:numId w:val="0"/>
        </w:numPr>
        <w:tabs>
          <w:tab w:val="left" w:pos="1365"/>
        </w:tabs>
        <w:spacing w:line="360" w:lineRule="auto"/>
        <w:ind w:leftChars="0"/>
        <w:rPr>
          <w:rFonts w:hint="eastAsia" w:ascii="宋体" w:hAnsi="宋体"/>
          <w:bCs/>
          <w:color w:val="000000" w:themeColor="text1"/>
          <w:highlight w:val="none"/>
          <w:lang w:val="en-US" w:eastAsia="zh-CN"/>
          <w14:textFill>
            <w14:solidFill>
              <w14:schemeClr w14:val="tx1"/>
            </w14:solidFill>
          </w14:textFill>
        </w:rPr>
      </w:pPr>
    </w:p>
    <w:p w14:paraId="0E8F5119">
      <w:pPr>
        <w:numPr>
          <w:ilvl w:val="0"/>
          <w:numId w:val="0"/>
        </w:numPr>
        <w:tabs>
          <w:tab w:val="left" w:pos="1365"/>
        </w:tabs>
        <w:spacing w:line="360" w:lineRule="auto"/>
        <w:ind w:leftChars="0"/>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w:t>
      </w:r>
    </w:p>
    <w:p w14:paraId="3D9E4D4A">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投标人填写此表时不得改变表格的形式。</w:t>
      </w:r>
    </w:p>
    <w:p w14:paraId="57D7D342">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438E3C">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563CAAD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AFA01A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4B6ED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C5C4F1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5D95B0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E4A5DB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62B9DE8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2E21528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E71911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60BF7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9F0DB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541FE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05FDE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D4DF30D">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50B5C54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格式三：</w:t>
      </w:r>
    </w:p>
    <w:p w14:paraId="393F4EC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分项报价表</w:t>
      </w:r>
    </w:p>
    <w:p w14:paraId="107015C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BBBCF4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02F3792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75E1DE0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4AC4FDA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p>
    <w:p w14:paraId="3B7E5A9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货币及单位：人民币/元</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647"/>
        <w:gridCol w:w="705"/>
        <w:gridCol w:w="1260"/>
        <w:gridCol w:w="765"/>
        <w:gridCol w:w="765"/>
        <w:gridCol w:w="1301"/>
      </w:tblGrid>
      <w:tr w14:paraId="51015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8F6C2C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554CDA5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59C4A38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w:t>
            </w:r>
          </w:p>
          <w:p w14:paraId="4A8B104F">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7A96755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w:t>
            </w:r>
          </w:p>
          <w:p w14:paraId="5C3649F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647" w:type="dxa"/>
            <w:vAlign w:val="center"/>
          </w:tcPr>
          <w:p w14:paraId="0BB8D92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品牌</w:t>
            </w:r>
          </w:p>
        </w:tc>
        <w:tc>
          <w:tcPr>
            <w:tcW w:w="705" w:type="dxa"/>
            <w:vAlign w:val="center"/>
          </w:tcPr>
          <w:p w14:paraId="08A9E03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产地</w:t>
            </w:r>
          </w:p>
        </w:tc>
        <w:tc>
          <w:tcPr>
            <w:tcW w:w="1260" w:type="dxa"/>
            <w:vAlign w:val="center"/>
          </w:tcPr>
          <w:p w14:paraId="74985E1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制造商</w:t>
            </w:r>
          </w:p>
          <w:p w14:paraId="6C61C6D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765" w:type="dxa"/>
            <w:vAlign w:val="center"/>
          </w:tcPr>
          <w:p w14:paraId="061E73D1">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2CA28BE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5DF6AE3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54CBE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F28228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32C71E4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609BE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4AD16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3A42BF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5D7145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65C5305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6EFF9CA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DC1D4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58BD5A1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E88B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486A381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3B9FE7B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182B9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07EDB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48822C5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5AE3DA2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74AD046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24623B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0617D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94092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203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E1963E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1FBDD3C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81BBA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506699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46B31D8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00DF6CB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782799C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19192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EB99F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5AE70C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0C1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32BC2D7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4B7F07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582BE64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AD912A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4D4538C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15C4569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0E6F45B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11DCE0E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798"/>
        <w:gridCol w:w="765"/>
        <w:gridCol w:w="765"/>
        <w:gridCol w:w="1301"/>
      </w:tblGrid>
      <w:tr w14:paraId="39C60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05903D1">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07A294E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471FDF7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16C7200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541FA60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27FBD03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范围</w:t>
            </w:r>
          </w:p>
        </w:tc>
        <w:tc>
          <w:tcPr>
            <w:tcW w:w="907" w:type="dxa"/>
            <w:vAlign w:val="center"/>
          </w:tcPr>
          <w:p w14:paraId="28673C3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5B418C2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要求</w:t>
            </w:r>
          </w:p>
        </w:tc>
        <w:tc>
          <w:tcPr>
            <w:tcW w:w="907" w:type="dxa"/>
            <w:vAlign w:val="center"/>
          </w:tcPr>
          <w:p w14:paraId="23DB529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2BDDE3B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时间</w:t>
            </w:r>
          </w:p>
        </w:tc>
        <w:tc>
          <w:tcPr>
            <w:tcW w:w="798" w:type="dxa"/>
            <w:vAlign w:val="center"/>
          </w:tcPr>
          <w:p w14:paraId="541BC99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服务标准</w:t>
            </w:r>
          </w:p>
        </w:tc>
        <w:tc>
          <w:tcPr>
            <w:tcW w:w="765" w:type="dxa"/>
            <w:vAlign w:val="center"/>
          </w:tcPr>
          <w:p w14:paraId="6A86D7B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75E4A09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748D1F9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62655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2DA502B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224D2D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F4154D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B1B74A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E05B7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2BAF26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37FBAD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4AE70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BCC272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2B6182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6775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2C8A808F">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28141BF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EE68E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A3A57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CCA655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17F88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1758A70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792028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1B6E3B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66D92B1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B6A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76F2672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0CAC1A8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5AA71D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7DEBC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666875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518D99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24F8DDA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1F2C5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2285B46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372F00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F0D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2CFBD7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7F2813B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451CF6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846D7B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0F7936D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45F7B0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6AA8398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6A1EB09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18A9B7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CB4027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31F3DD0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7569051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326F65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F1F5E5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80789D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3C269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F70082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21E60A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格式四：</w:t>
      </w:r>
    </w:p>
    <w:p w14:paraId="3128224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政策适用性说明</w:t>
      </w:r>
    </w:p>
    <w:p w14:paraId="79EF31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29AAD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C27D08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038" w:type="dxa"/>
            <w:vAlign w:val="top"/>
          </w:tcPr>
          <w:p w14:paraId="42FD0DA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主要产品/技术名称（规格型号、注册商标）</w:t>
            </w:r>
          </w:p>
        </w:tc>
        <w:tc>
          <w:tcPr>
            <w:tcW w:w="1038" w:type="dxa"/>
            <w:vAlign w:val="top"/>
          </w:tcPr>
          <w:p w14:paraId="38D78D0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制造商(开发商)</w:t>
            </w:r>
          </w:p>
        </w:tc>
        <w:tc>
          <w:tcPr>
            <w:tcW w:w="1038" w:type="dxa"/>
            <w:vAlign w:val="top"/>
          </w:tcPr>
          <w:p w14:paraId="2BCBCFA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制造商企业类型</w:t>
            </w:r>
          </w:p>
        </w:tc>
        <w:tc>
          <w:tcPr>
            <w:tcW w:w="1038" w:type="dxa"/>
            <w:vAlign w:val="top"/>
          </w:tcPr>
          <w:p w14:paraId="50A3895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节能产品</w:t>
            </w:r>
          </w:p>
        </w:tc>
        <w:tc>
          <w:tcPr>
            <w:tcW w:w="1038" w:type="dxa"/>
            <w:vAlign w:val="top"/>
          </w:tcPr>
          <w:p w14:paraId="5C069EE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环境标志产品</w:t>
            </w:r>
          </w:p>
        </w:tc>
        <w:tc>
          <w:tcPr>
            <w:tcW w:w="1038" w:type="dxa"/>
            <w:vAlign w:val="top"/>
          </w:tcPr>
          <w:p w14:paraId="25A547E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认证证书编号</w:t>
            </w:r>
          </w:p>
        </w:tc>
        <w:tc>
          <w:tcPr>
            <w:tcW w:w="1038" w:type="dxa"/>
            <w:vAlign w:val="top"/>
          </w:tcPr>
          <w:p w14:paraId="6370FEC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该产品报价在总报价中占比（%）</w:t>
            </w:r>
          </w:p>
        </w:tc>
      </w:tr>
      <w:tr w14:paraId="55DD4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31B5884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038" w:type="dxa"/>
            <w:vAlign w:val="top"/>
          </w:tcPr>
          <w:p w14:paraId="333880C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0625F9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D3804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6202E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3236A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F54C4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8AE56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1719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07B1B16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038" w:type="dxa"/>
            <w:vAlign w:val="top"/>
          </w:tcPr>
          <w:p w14:paraId="37D6D1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FFC64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D62AC4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4EF02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9D2365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52A7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6F822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311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4C9EE04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038" w:type="dxa"/>
            <w:vAlign w:val="top"/>
          </w:tcPr>
          <w:p w14:paraId="23F85F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6AC69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ABD43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7D337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C2B7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8BAC5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F1A56E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4E5A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DA1D66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038" w:type="dxa"/>
            <w:vAlign w:val="top"/>
          </w:tcPr>
          <w:p w14:paraId="14F426B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BCF02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F507F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81868A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97517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1A0D5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29393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67B4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1F1CBD7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w:t>
            </w:r>
          </w:p>
        </w:tc>
        <w:tc>
          <w:tcPr>
            <w:tcW w:w="1038" w:type="dxa"/>
            <w:vAlign w:val="top"/>
          </w:tcPr>
          <w:p w14:paraId="1AA2B9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AC370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D4FBA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BAAB5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11276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4BB35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152A1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1024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606164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038" w:type="dxa"/>
            <w:vAlign w:val="top"/>
          </w:tcPr>
          <w:p w14:paraId="198B702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EFD61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6EE20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E023E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37688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0B88A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997CD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72772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注：1.制造商为小型或微型企业时才需要填“制造商企业类型”栏,填写内容为“小型”或“微型”；</w:t>
      </w:r>
    </w:p>
    <w:p w14:paraId="4FE3E23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2.“节能产品、环境标志产品”须填写认证证书编号，并在对应“节能产品”、“环境标志产品”栏中勾选，同时提供有效期内的证书复印件（加盖投标人公章）</w:t>
      </w:r>
    </w:p>
    <w:p w14:paraId="510199F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17959B7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568FADD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CDA7AD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93A6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30281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E568C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4A4B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1B99B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82761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128CE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7B91F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9C3DE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9E151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格式五：关于符合本国产品标准的声明函等有关证明文件（如适用）</w:t>
      </w:r>
    </w:p>
    <w:p w14:paraId="59D049E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4772E605">
      <w:pPr>
        <w:pStyle w:val="17"/>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5DF7B0F7">
      <w:pPr>
        <w:pStyle w:val="17"/>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供应商提供虚假《声明函》、虚假证明文件谋取中标、成交的，依照政府采购法律法规规定追究相应责任。</w:t>
      </w:r>
    </w:p>
    <w:p w14:paraId="3F2A2B3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43372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10203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64CB2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ADF7F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2F044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D6AB1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E517D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3CB60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B9649E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16709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4EC9B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F9F96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6E21D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E1AEC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DAA2C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78187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447A5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C4077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221EB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1F626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72E76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49402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9D30B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5F57A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5F80A4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附件1</w:t>
      </w:r>
    </w:p>
    <w:p w14:paraId="1F468E46">
      <w:pPr>
        <w:pStyle w:val="17"/>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中国境内生产的组件成本核算基本规则</w:t>
      </w:r>
    </w:p>
    <w:p w14:paraId="6D41C37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C10283D">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产品的一级组件是指直接组成产品的组件。产品的二级组件是指直接组成产品一级组件的组件。一级组件不可分解的，视同二级组件。</w:t>
      </w:r>
    </w:p>
    <w:p w14:paraId="5F7886EA">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二级组件在中国境内生产的，其全部成本计入中国境内生产的组件成本；二级组件不在中国境内生产的，其成本不计入中国境内生产的组件成本。</w:t>
      </w:r>
    </w:p>
    <w:p w14:paraId="230C15D4">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产品总成本和组件成本以相关会计核算数据、采购合同、进货记录等为基础进行计算。</w:t>
      </w:r>
    </w:p>
    <w:p w14:paraId="4904A8C2">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需要对成本核算规则予以进一步明确的其他有关事项，由财政部会同有关部门另行规定。</w:t>
      </w:r>
    </w:p>
    <w:p w14:paraId="4324866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DC6F5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BC22B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1BCFD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7004D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5770D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0A5B4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7F668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93E2A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519C23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0F07A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F8786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4829F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A6542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58B5D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F5A64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5C34EA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C4EB0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B34CA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A6DBF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C1A41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附件2</w:t>
      </w:r>
    </w:p>
    <w:p w14:paraId="06238911">
      <w:pPr>
        <w:pStyle w:val="17"/>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关于符合本国产品标准的声明函</w:t>
      </w:r>
    </w:p>
    <w:p w14:paraId="45312FA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5D5B228A">
      <w:pPr>
        <w:pStyle w:val="17"/>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09453CD5">
      <w:pPr>
        <w:pStyle w:val="17"/>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444F6796">
      <w:pPr>
        <w:pStyle w:val="17"/>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w:t>
      </w:r>
    </w:p>
    <w:p w14:paraId="7E8DE73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本公司（单位）对上述声明内容的真实性负责。如有虚假，愿承担相应法律责任。</w:t>
      </w:r>
    </w:p>
    <w:p w14:paraId="5F1B0605">
      <w:pPr>
        <w:pStyle w:val="17"/>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__________________</w:t>
      </w:r>
    </w:p>
    <w:p w14:paraId="0D989300">
      <w:pPr>
        <w:pStyle w:val="17"/>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 年 ______ 月 ______ 日</w:t>
      </w:r>
    </w:p>
    <w:p w14:paraId="67336DA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66AAC6AC">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产品如有型号，请在“产品名称”栏一并填写。</w:t>
      </w:r>
    </w:p>
    <w:p w14:paraId="07FE2D34">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生产厂名与厂址应与生产厂营业执照载明的相关信息保持一致。</w:t>
      </w:r>
    </w:p>
    <w:p w14:paraId="796D90BA">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该产品的中国境内生产的组件成本占比相关要求实施前，"规定比例"栏可不填，下同。</w:t>
      </w:r>
    </w:p>
    <w:p w14:paraId="4763397B">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该产品的关键组件要求实施前，"关键组件"栏可不填，下同。</w:t>
      </w:r>
    </w:p>
    <w:p w14:paraId="6F5F77A1">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 该产品的关键工序要求实施前，"关键工序"栏可不填，下同。</w:t>
      </w:r>
    </w:p>
    <w:p w14:paraId="24BD778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86DAA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A49FD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3CCB2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097A6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328DA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附件3（当采购项目或者采购包中含有多种产品的，供应商还应当提供本承诺函，格式内容仅供参考）</w:t>
      </w:r>
    </w:p>
    <w:p w14:paraId="466D6CD5">
      <w:pPr>
        <w:pStyle w:val="17"/>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关于本国产品比例的承诺函（如适用）</w:t>
      </w:r>
    </w:p>
    <w:p w14:paraId="44702494">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2CCC17FE">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本公司（单位）对上述承诺内容的真实性负责。如有虚假，愿承担相应法律责任。</w:t>
      </w:r>
    </w:p>
    <w:p w14:paraId="2D64DD11">
      <w:pPr>
        <w:pStyle w:val="17"/>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7FA514">
      <w:pPr>
        <w:pStyle w:val="17"/>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__________________</w:t>
      </w:r>
    </w:p>
    <w:p w14:paraId="71B5ACB6">
      <w:pPr>
        <w:pStyle w:val="17"/>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 年 ______ 月 ______ 日</w:t>
      </w:r>
    </w:p>
    <w:p w14:paraId="106D45C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EAA19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1222E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B6748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440EA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47E59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08CAD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8B612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DF50D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85B61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AC536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E18AB6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9C3C4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61499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522AF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024BB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58DFC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4BEF6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AFC8A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A7262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附件4</w:t>
      </w:r>
    </w:p>
    <w:p w14:paraId="6B205197">
      <w:pPr>
        <w:pStyle w:val="17"/>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本国产品标准有关证明材料（如适用）</w:t>
      </w:r>
    </w:p>
    <w:p w14:paraId="21017F8C">
      <w:pPr>
        <w:pStyle w:val="17"/>
        <w:keepNext w:val="0"/>
        <w:keepLines w:val="0"/>
        <w:pageBreakBefore w:val="0"/>
        <w:kinsoku/>
        <w:wordWrap/>
        <w:overflowPunct/>
        <w:topLinePunct w:val="0"/>
        <w:autoSpaceDE/>
        <w:autoSpaceDN/>
        <w:bidi w:val="0"/>
        <w:adjustRightInd/>
        <w:snapToGrid/>
        <w:spacing w:before="120" w:after="12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73C4B1">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供应商认为需提供的其他资料。</w:t>
      </w:r>
    </w:p>
    <w:p w14:paraId="45B7861C">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财政部会同有关部门规定的有关证明文件。</w:t>
      </w:r>
    </w:p>
    <w:p w14:paraId="52386E0D">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55FD9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C8CBF8">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EA0E8F">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F6A48">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55F319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42C2D0">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875292">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69A8F0">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288374A">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A72349">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2B6D68">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036C0">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E7C566">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536D8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C00CEB">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DFAA06">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89BB6">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930022">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4E0F5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2DFCAC">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663D61">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F3ABE3">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B2957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880315">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9E0288">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C389B7">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D004D55">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格式六：</w:t>
      </w:r>
    </w:p>
    <w:p w14:paraId="3396CF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（投标人可使用下述格式，也可使用广东省工商行政管理局统一印制的法定代表人证明书格式）</w:t>
      </w:r>
    </w:p>
    <w:p w14:paraId="12091D5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证明书</w:t>
      </w:r>
    </w:p>
    <w:p w14:paraId="6D406CC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_____________现任我单位_____________职务，为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，特此证明。</w:t>
      </w:r>
    </w:p>
    <w:p w14:paraId="4D894FF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有效期限：__________________</w:t>
      </w:r>
    </w:p>
    <w:p w14:paraId="47739D1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附：代表人性别：_____年龄：_________ 身份证号码：__________________</w:t>
      </w:r>
    </w:p>
    <w:p w14:paraId="00CA9A5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注册号码：____________________企业类型：____________________________</w:t>
      </w:r>
    </w:p>
    <w:p w14:paraId="744ACBD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经营范围：__________________________</w:t>
      </w:r>
    </w:p>
    <w:p w14:paraId="53E3C9B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61BEA33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73AB970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5A57D18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67338E6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884F7E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48563C">
      <w:pP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21753606">
      <w:pPr>
        <w:spacing w:line="480" w:lineRule="exact"/>
        <w:ind w:firstLine="420" w:firstLineChars="200"/>
        <w:rPr>
          <w:rFonts w:ascii="宋体" w:hAnsi="宋体"/>
          <w:color w:val="000000" w:themeColor="text1"/>
          <w:highlight w:val="none"/>
          <w14:textFill>
            <w14:solidFill>
              <w14:schemeClr w14:val="tx1"/>
            </w14:solidFill>
          </w14:textFill>
        </w:rPr>
      </w:pPr>
    </w:p>
    <w:p w14:paraId="52968815">
      <w:pPr>
        <w:pStyle w:val="4"/>
        <w:rPr>
          <w:rFonts w:hAnsi="宋体"/>
          <w:color w:val="000000" w:themeColor="text1"/>
          <w:sz w:val="21"/>
          <w:highlight w:val="none"/>
          <w14:textFill>
            <w14:solidFill>
              <w14:schemeClr w14:val="tx1"/>
            </w14:solidFill>
          </w14:textFill>
        </w:rPr>
      </w:pPr>
    </w:p>
    <w:p w14:paraId="3986E88F">
      <w:pPr>
        <w:pStyle w:val="4"/>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346710</wp:posOffset>
                </wp:positionV>
                <wp:extent cx="4933950" cy="2294255"/>
                <wp:effectExtent l="4445" t="5080" r="14605" b="571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0244D800"/>
                          <w:p w14:paraId="0D225455"/>
                          <w:p w14:paraId="76C7F68E">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25.1pt;margin-top:27.3pt;height:180.65pt;width:388.5pt;z-index:251660288;mso-width-relative:page;mso-height-relative:page;" fillcolor="#FFFFFF" filled="t" stroked="t"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fill on="t" focussize="0,0"/>
                <v:stroke color="#000000" miterlimit="8" joinstyle="miter"/>
                <v:imagedata o:title=""/>
                <o:lock v:ext="edit" aspectratio="f"/>
                <v:textbox>
                  <w:txbxContent>
                    <w:p w14:paraId="0244D800"/>
                    <w:p w14:paraId="0D225455"/>
                    <w:p w14:paraId="76C7F68E">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v:textbox>
              </v:shape>
            </w:pict>
          </mc:Fallback>
        </mc:AlternateContent>
      </w:r>
    </w:p>
    <w:p w14:paraId="455825C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格式七：</w:t>
      </w:r>
    </w:p>
    <w:p w14:paraId="13BD4907">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授权书格式</w:t>
      </w:r>
    </w:p>
    <w:p w14:paraId="56FE4EB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（对于银行、保险、电信、邮政、铁路等行业以及获得总公司投标授权的分公司，可以提供投标分支机构负责人授权书）</w:t>
      </w:r>
    </w:p>
    <w:p w14:paraId="097216B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w:t>
      </w:r>
    </w:p>
    <w:p w14:paraId="558A133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0E9749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本授权书声明：________是注册于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（国家或地区）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，现任________职务，有效证件号码：________________。现授权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作为我公司的全权代理人，就“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”项目采购[采购项目编号为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YXCG-20260509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]的投标和合同执行，以我方的名义处理一切与之有关的事宜。</w:t>
      </w:r>
    </w:p>
    <w:p w14:paraId="015910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本授权书于________年________月________日签字生效，特此声明。</w:t>
      </w:r>
    </w:p>
    <w:p w14:paraId="4E1B2DC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投标人（盖章）：__________________</w:t>
      </w:r>
    </w:p>
    <w:p w14:paraId="023F2F0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5DDC95E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6382F6F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47DC6D3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被授权人（签字或盖章）：__________________</w:t>
      </w:r>
    </w:p>
    <w:p w14:paraId="550AAED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376CDCC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165945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38FC0A6">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101B5E05">
      <w:pPr>
        <w:rPr>
          <w:color w:val="000000" w:themeColor="text1"/>
          <w:highlight w:val="none"/>
          <w14:textFill>
            <w14:solidFill>
              <w14:schemeClr w14:val="tx1"/>
            </w14:solidFill>
          </w14:textFill>
        </w:rPr>
      </w:pPr>
    </w:p>
    <w:p w14:paraId="1C1481D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1270</wp:posOffset>
                </wp:positionV>
                <wp:extent cx="4933950" cy="2294255"/>
                <wp:effectExtent l="4445" t="5080" r="14605" b="5715"/>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51D491E4"/>
                          <w:p w14:paraId="2F77449E"/>
                          <w:p w14:paraId="7722936D">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6.6pt;margin-top:0.1pt;height:180.65pt;width:388.5pt;z-index:251661312;mso-width-relative:page;mso-height-relative:page;" fillcolor="#FFFFFF" filled="t" stroked="t"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fill on="t" focussize="0,0"/>
                <v:stroke color="#000000" miterlimit="8" joinstyle="miter"/>
                <v:imagedata o:title=""/>
                <o:lock v:ext="edit" aspectratio="f"/>
                <v:textbox>
                  <w:txbxContent>
                    <w:p w14:paraId="51D491E4"/>
                    <w:p w14:paraId="2F77449E"/>
                    <w:p w14:paraId="7722936D">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v:textbox>
              </v:shape>
            </w:pict>
          </mc:Fallback>
        </mc:AlternateContent>
      </w:r>
    </w:p>
    <w:p w14:paraId="183FDEAD">
      <w:pPr>
        <w:rPr>
          <w:color w:val="000000" w:themeColor="text1"/>
          <w:highlight w:val="none"/>
          <w14:textFill>
            <w14:solidFill>
              <w14:schemeClr w14:val="tx1"/>
            </w14:solidFill>
          </w14:textFill>
        </w:rPr>
      </w:pPr>
    </w:p>
    <w:p w14:paraId="10887292">
      <w:pPr>
        <w:rPr>
          <w:color w:val="000000" w:themeColor="text1"/>
          <w:highlight w:val="none"/>
          <w14:textFill>
            <w14:solidFill>
              <w14:schemeClr w14:val="tx1"/>
            </w14:solidFill>
          </w14:textFill>
        </w:rPr>
      </w:pPr>
    </w:p>
    <w:p w14:paraId="7F216902">
      <w:pPr>
        <w:rPr>
          <w:color w:val="000000" w:themeColor="text1"/>
          <w:highlight w:val="none"/>
          <w14:textFill>
            <w14:solidFill>
              <w14:schemeClr w14:val="tx1"/>
            </w14:solidFill>
          </w14:textFill>
        </w:rPr>
      </w:pPr>
    </w:p>
    <w:p w14:paraId="65DAD2F7">
      <w:pPr>
        <w:rPr>
          <w:color w:val="000000" w:themeColor="text1"/>
          <w:highlight w:val="none"/>
          <w14:textFill>
            <w14:solidFill>
              <w14:schemeClr w14:val="tx1"/>
            </w14:solidFill>
          </w14:textFill>
        </w:rPr>
      </w:pPr>
    </w:p>
    <w:p w14:paraId="3F5E8DB0">
      <w:pPr>
        <w:rPr>
          <w:color w:val="000000" w:themeColor="text1"/>
          <w:highlight w:val="none"/>
          <w14:textFill>
            <w14:solidFill>
              <w14:schemeClr w14:val="tx1"/>
            </w14:solidFill>
          </w14:textFill>
        </w:rPr>
      </w:pPr>
    </w:p>
    <w:p w14:paraId="724C8E8E">
      <w:pPr>
        <w:rPr>
          <w:color w:val="000000" w:themeColor="text1"/>
          <w:highlight w:val="none"/>
          <w14:textFill>
            <w14:solidFill>
              <w14:schemeClr w14:val="tx1"/>
            </w14:solidFill>
          </w14:textFill>
        </w:rPr>
      </w:pPr>
    </w:p>
    <w:p w14:paraId="3F3C1D0E">
      <w:pPr>
        <w:rPr>
          <w:color w:val="000000" w:themeColor="text1"/>
          <w:highlight w:val="none"/>
          <w14:textFill>
            <w14:solidFill>
              <w14:schemeClr w14:val="tx1"/>
            </w14:solidFill>
          </w14:textFill>
        </w:rPr>
      </w:pPr>
    </w:p>
    <w:p w14:paraId="05384652">
      <w:pPr>
        <w:rPr>
          <w:color w:val="000000" w:themeColor="text1"/>
          <w:highlight w:val="none"/>
          <w14:textFill>
            <w14:solidFill>
              <w14:schemeClr w14:val="tx1"/>
            </w14:solidFill>
          </w14:textFill>
        </w:rPr>
      </w:pPr>
    </w:p>
    <w:p w14:paraId="3D292859">
      <w:pPr>
        <w:rPr>
          <w:color w:val="000000" w:themeColor="text1"/>
          <w:highlight w:val="none"/>
          <w14:textFill>
            <w14:solidFill>
              <w14:schemeClr w14:val="tx1"/>
            </w14:solidFill>
          </w14:textFill>
        </w:rPr>
      </w:pPr>
    </w:p>
    <w:p w14:paraId="55B4C0CB">
      <w:pPr>
        <w:tabs>
          <w:tab w:val="center" w:pos="4483"/>
        </w:tabs>
        <w:rPr>
          <w:rFonts w:ascii="宋体" w:hAnsi="宋体"/>
          <w:bCs/>
          <w:color w:val="000000" w:themeColor="text1"/>
          <w:szCs w:val="21"/>
          <w:highlight w:val="none"/>
          <w14:textFill>
            <w14:solidFill>
              <w14:schemeClr w14:val="tx1"/>
            </w14:solidFill>
          </w14:textFill>
        </w:rPr>
      </w:pPr>
    </w:p>
    <w:p w14:paraId="1ACE948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格式八：</w:t>
      </w:r>
    </w:p>
    <w:p w14:paraId="7A18DE7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投标保证金</w:t>
      </w:r>
    </w:p>
    <w:p w14:paraId="2AF900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采购文件要求递交投标保证金的，投标人应在此提供保证金的凭证的复印件。</w:t>
      </w:r>
    </w:p>
    <w:p w14:paraId="6BEF07C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818BAE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格式九：</w:t>
      </w:r>
    </w:p>
    <w:p w14:paraId="0DAE10B5">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提供具有独立承担民事责任的能力的证明材料</w:t>
      </w:r>
    </w:p>
    <w:p w14:paraId="0B0458D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4257B1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w:t>
      </w:r>
    </w:p>
    <w:p w14:paraId="236E57D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资格性审查要求的其他资质证明文件</w:t>
      </w:r>
    </w:p>
    <w:p w14:paraId="2365009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具有履行合同所必需的设备和专业技术能力</w:t>
      </w:r>
    </w:p>
    <w:p w14:paraId="504E018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0AC26C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FA9B8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AEFAB8">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6A8A5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F9250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D9710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176C9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D848C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A5BB3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E82A9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F6813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3A3A9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6A3C1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04CA92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9890F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E47B9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0C0B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6CB84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9BE4E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格式十一：</w:t>
      </w:r>
    </w:p>
    <w:p w14:paraId="313BEDB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（对于采购需求写明“提供承诺”的条款，供应商可参照以下格式提供承诺）</w:t>
      </w:r>
    </w:p>
    <w:p w14:paraId="29C10D5D">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承诺函</w:t>
      </w:r>
    </w:p>
    <w:p w14:paraId="352E8B4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6769FCF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对于__________________项目（项目编号：__________________），我方郑重承诺如下：</w:t>
      </w:r>
    </w:p>
    <w:p w14:paraId="5349372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5E3283D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（一）星号条款</w:t>
      </w:r>
    </w:p>
    <w:p w14:paraId="2BE6C3C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4FC819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13486B4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6EB9CF6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EA496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（二）三角号条款</w:t>
      </w:r>
    </w:p>
    <w:p w14:paraId="72740E8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0FF920E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7F0FB47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7E77DC5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B4A413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（三）非星号、非三角号条款</w:t>
      </w:r>
    </w:p>
    <w:p w14:paraId="7E77191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42B6D49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1C8E82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11D8278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38BD38F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09D7016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供应商名称（盖章）：__________________</w:t>
      </w:r>
    </w:p>
    <w:p w14:paraId="63E3930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D7721D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格式十二：</w:t>
      </w:r>
    </w:p>
    <w:p w14:paraId="02AC52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7C71F6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3F534DB9">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中小企业声明函（货物）</w:t>
      </w:r>
    </w:p>
    <w:p w14:paraId="75BEA4E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42F5619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DBD7B4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1F347C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FE6BFC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569E2E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790E021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5D066B5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31C6796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651E674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61B913F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B8A6D4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2B8DB940">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中小企业声明函（工程、服务）</w:t>
      </w:r>
    </w:p>
    <w:p w14:paraId="2973397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082087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1DAF53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C57293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4B8186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0976E4B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76CB576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27F1B41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99CEFA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3E25B6E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398EBB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118D7F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116C1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9568D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EC0DA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78012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9EE013">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54A646C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格式十三：</w:t>
      </w:r>
    </w:p>
    <w:p w14:paraId="5A14705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D48FF09">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监狱企业</w:t>
      </w:r>
    </w:p>
    <w:p w14:paraId="2F56744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提供由监狱管理局、戒毒管理局（含新疆生产建设兵团）出具的属于监狱企业的证明文件。</w:t>
      </w:r>
    </w:p>
    <w:p w14:paraId="415F878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28844E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E205C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12873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002051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1B11C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DB07606">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1B3F07F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格式十四：</w:t>
      </w:r>
    </w:p>
    <w:p w14:paraId="111237C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84CE0D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残疾人福利性单位声明函</w:t>
      </w:r>
    </w:p>
    <w:p w14:paraId="0B19B52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38F05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本单位对上述声明的真实性负责。如有虚假，将依法承担相应责任。</w:t>
      </w:r>
    </w:p>
    <w:p w14:paraId="11C056C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单位名称（盖章）：__________________</w:t>
      </w:r>
    </w:p>
    <w:p w14:paraId="7FB8070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A7C767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注：本函未填写或未勾选视作未做声明。</w:t>
      </w:r>
    </w:p>
    <w:p w14:paraId="3481FAD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126B79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843D2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CA37A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30053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7862B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12CF74">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769E4C3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格式十五：</w:t>
      </w:r>
    </w:p>
    <w:p w14:paraId="50D5F28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0983518">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联合体共同投标协议书</w:t>
      </w:r>
    </w:p>
    <w:p w14:paraId="225DC2B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立约方：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p>
    <w:p w14:paraId="70C469D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p>
    <w:p w14:paraId="11AEDED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（……公司全称）</w:t>
      </w:r>
    </w:p>
    <w:p w14:paraId="747C854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5DDEC3D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一、联合体各方关系</w:t>
      </w:r>
    </w:p>
    <w:p w14:paraId="64465C3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433F3D0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二、联合体内部有关事项约定如下：</w:t>
      </w:r>
    </w:p>
    <w:p w14:paraId="0CC7D29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75253A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27D4201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3.如果本联合体中标，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p>
    <w:p w14:paraId="1301CF6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4.如中标，联合体各方共同与（采购人）签订合同书，并就中标项目向采购人负责有连带的和各自的法律责任；</w:t>
      </w:r>
    </w:p>
    <w:p w14:paraId="1C09CA2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5.联合体成员（公司全称）为（请填写：小型、微型）企业，将承担合同总金额_____%的工作内容（联合体成员中有小型、微型企业时适用）。</w:t>
      </w:r>
    </w:p>
    <w:p w14:paraId="5467F4E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5F0747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0EE8B0D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154F7FF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六、本协议书正本一式_____份，随投标文件装订_____份，送采购人_____份，联合体成员各一份；副本一式_____份，联合体成员各执_____份。</w:t>
      </w:r>
    </w:p>
    <w:p w14:paraId="24E63D0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甲公司全称：____（盖章）________，乙公司全称：____（盖章）________，……公司全称：____（盖章）________，</w:t>
      </w:r>
    </w:p>
    <w:p w14:paraId="4444BD3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____年____月 ____日，____年____月____日，____年____月____日</w:t>
      </w:r>
    </w:p>
    <w:p w14:paraId="29FD990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注：1．联合响应时需签本协议，联合体各方成员应在本协议上共同盖章确认。</w:t>
      </w:r>
    </w:p>
    <w:p w14:paraId="41B21AB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2．本协议内容不得擅自修改。此协议将作为签订合同的附件之一。</w:t>
      </w:r>
    </w:p>
    <w:p w14:paraId="7C4CB9C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660AF4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6B2E8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8483F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0A9FB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907E8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1040C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A846E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54641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799A5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79207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E5F32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13A3C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A8500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BEC03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4C689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CB3A68">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3F5A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DE73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C0C0F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格式十六：</w:t>
      </w:r>
    </w:p>
    <w:p w14:paraId="6CEA9DA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494FA9D2">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投标人业绩情况表</w:t>
      </w:r>
    </w:p>
    <w:tbl>
      <w:tblPr>
        <w:tblStyle w:val="12"/>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091D8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FEDB1C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384" w:type="dxa"/>
            <w:vAlign w:val="top"/>
          </w:tcPr>
          <w:p w14:paraId="168E670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客户名称</w:t>
            </w:r>
          </w:p>
        </w:tc>
        <w:tc>
          <w:tcPr>
            <w:tcW w:w="1384" w:type="dxa"/>
            <w:vAlign w:val="top"/>
          </w:tcPr>
          <w:p w14:paraId="09B7B3C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项目名称及合同金额（万元）</w:t>
            </w:r>
          </w:p>
        </w:tc>
        <w:tc>
          <w:tcPr>
            <w:tcW w:w="1384" w:type="dxa"/>
            <w:vAlign w:val="top"/>
          </w:tcPr>
          <w:p w14:paraId="3C9203F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签订合同时间</w:t>
            </w:r>
          </w:p>
        </w:tc>
        <w:tc>
          <w:tcPr>
            <w:tcW w:w="1384" w:type="dxa"/>
            <w:vAlign w:val="top"/>
          </w:tcPr>
          <w:p w14:paraId="51AA55C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竣工验收报告时间</w:t>
            </w:r>
          </w:p>
        </w:tc>
        <w:tc>
          <w:tcPr>
            <w:tcW w:w="1384" w:type="dxa"/>
            <w:vAlign w:val="top"/>
          </w:tcPr>
          <w:p w14:paraId="568EFEA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联系人及电话</w:t>
            </w:r>
          </w:p>
        </w:tc>
      </w:tr>
      <w:tr w14:paraId="1E670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33731B7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84" w:type="dxa"/>
            <w:vAlign w:val="top"/>
          </w:tcPr>
          <w:p w14:paraId="35E7B1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87DC2D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1C472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85319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E0AD3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C60B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5583209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384" w:type="dxa"/>
            <w:vAlign w:val="top"/>
          </w:tcPr>
          <w:p w14:paraId="3C6F9AB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B65AD4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71DA2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3F394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3F7025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A0C0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2B08CB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384" w:type="dxa"/>
            <w:vAlign w:val="top"/>
          </w:tcPr>
          <w:p w14:paraId="0CCB877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8AF820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D94506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EB4E2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930AC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573B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43B6B59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384" w:type="dxa"/>
            <w:vAlign w:val="top"/>
          </w:tcPr>
          <w:p w14:paraId="4C3179E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5B828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EDC53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3E14B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7378C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F0B8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44B47B3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384" w:type="dxa"/>
            <w:vAlign w:val="top"/>
          </w:tcPr>
          <w:p w14:paraId="3041A3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5FCFEE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867497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F7D7F9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96E24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5E9D59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根据上述业绩情况，按招标文件要求附销售或服务合同复印件及评审标准要求的证明材料。</w:t>
      </w:r>
    </w:p>
    <w:p w14:paraId="7FE650D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776E6D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C4DEB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AB9A7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BAF6C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C160E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66AD5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3129D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988D8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68840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601DC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F4624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838C5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B1615D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EE19D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701F0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D0722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00B4F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格式十七：</w:t>
      </w:r>
    </w:p>
    <w:p w14:paraId="6482DB21">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《技术和服务要求响应表》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34580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37A2209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3" w:type="dxa"/>
            <w:vAlign w:val="top"/>
          </w:tcPr>
          <w:p w14:paraId="38DFD45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923" w:type="dxa"/>
            <w:vAlign w:val="top"/>
          </w:tcPr>
          <w:p w14:paraId="757B3A9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923" w:type="dxa"/>
            <w:vAlign w:val="top"/>
          </w:tcPr>
          <w:p w14:paraId="288985B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采购文件规定的技术和服务要求</w:t>
            </w:r>
          </w:p>
        </w:tc>
        <w:tc>
          <w:tcPr>
            <w:tcW w:w="923" w:type="dxa"/>
            <w:vAlign w:val="top"/>
          </w:tcPr>
          <w:p w14:paraId="3D35BD3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投标文件响应的具体内容</w:t>
            </w:r>
          </w:p>
        </w:tc>
        <w:tc>
          <w:tcPr>
            <w:tcW w:w="923" w:type="dxa"/>
            <w:vAlign w:val="top"/>
          </w:tcPr>
          <w:p w14:paraId="71AF6D4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923" w:type="dxa"/>
            <w:vAlign w:val="top"/>
          </w:tcPr>
          <w:p w14:paraId="2D8DE75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是否偏离</w:t>
            </w:r>
          </w:p>
        </w:tc>
        <w:tc>
          <w:tcPr>
            <w:tcW w:w="923" w:type="dxa"/>
            <w:vAlign w:val="top"/>
          </w:tcPr>
          <w:p w14:paraId="33C8F48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证明文件所在位置</w:t>
            </w:r>
          </w:p>
        </w:tc>
        <w:tc>
          <w:tcPr>
            <w:tcW w:w="923" w:type="dxa"/>
            <w:vAlign w:val="top"/>
          </w:tcPr>
          <w:p w14:paraId="688C041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70A8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0B7AA83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3" w:type="dxa"/>
            <w:vAlign w:val="top"/>
          </w:tcPr>
          <w:p w14:paraId="7D23E9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97E5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BA00B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3104E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EBC0A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211A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987F8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2521C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FB1C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85352C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3" w:type="dxa"/>
            <w:vAlign w:val="top"/>
          </w:tcPr>
          <w:p w14:paraId="3BD96D0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BE6072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A68EE8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7C0BDD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B812B0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7F4F0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96430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CD6A8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A34F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1396773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923" w:type="dxa"/>
            <w:vAlign w:val="top"/>
          </w:tcPr>
          <w:p w14:paraId="78D5D3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E4AF9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3D53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BB1C0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2A40A8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553532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5365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B44560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4DD5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94277B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923" w:type="dxa"/>
            <w:vAlign w:val="top"/>
          </w:tcPr>
          <w:p w14:paraId="1AD93C6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07533B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3875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2B520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375E4D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BA0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C9A4E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AA9301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412E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8950E0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923" w:type="dxa"/>
            <w:vAlign w:val="top"/>
          </w:tcPr>
          <w:p w14:paraId="393A16F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C26988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2DAF1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FA1AC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F3E26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7364D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4C9CD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E3183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458B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2BBC49E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923" w:type="dxa"/>
            <w:vAlign w:val="top"/>
          </w:tcPr>
          <w:p w14:paraId="7549CA2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F02A5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416E1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859EC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2B7DE7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89678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861010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1689C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B18D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F82A06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923" w:type="dxa"/>
            <w:vAlign w:val="top"/>
          </w:tcPr>
          <w:p w14:paraId="0C205D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DC76D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87620D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8CA1E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CF4DB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9D0C1B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913538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A4E45D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24E095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2EB88DF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52812E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4042D3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“是否偏离”项下应按下列规定填写：优于的，填写“正偏离”；符合的，填写“无偏离”；低于的，填写“负偏离”。</w:t>
      </w:r>
    </w:p>
    <w:p w14:paraId="754F70F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4.“备注”处可填写偏离情况的说明。</w:t>
      </w:r>
    </w:p>
    <w:p w14:paraId="24059D8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F431C1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463F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格式十八：</w:t>
      </w:r>
    </w:p>
    <w:p w14:paraId="22CC193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《商务条件响应表》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3D270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081FE68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187" w:type="dxa"/>
            <w:vAlign w:val="top"/>
          </w:tcPr>
          <w:p w14:paraId="5194525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参数性质</w:t>
            </w:r>
          </w:p>
        </w:tc>
        <w:tc>
          <w:tcPr>
            <w:tcW w:w="1187" w:type="dxa"/>
            <w:vAlign w:val="top"/>
          </w:tcPr>
          <w:p w14:paraId="6DBAC54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采购文件规定的商务条件</w:t>
            </w:r>
          </w:p>
        </w:tc>
        <w:tc>
          <w:tcPr>
            <w:tcW w:w="1187" w:type="dxa"/>
            <w:vAlign w:val="top"/>
          </w:tcPr>
          <w:p w14:paraId="16E545A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投标文件响应的具体内容</w:t>
            </w:r>
          </w:p>
        </w:tc>
        <w:tc>
          <w:tcPr>
            <w:tcW w:w="1187" w:type="dxa"/>
            <w:vAlign w:val="top"/>
          </w:tcPr>
          <w:p w14:paraId="219BEB3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是否偏离</w:t>
            </w:r>
          </w:p>
        </w:tc>
        <w:tc>
          <w:tcPr>
            <w:tcW w:w="1187" w:type="dxa"/>
            <w:vAlign w:val="top"/>
          </w:tcPr>
          <w:p w14:paraId="2665199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证明文件所在位置</w:t>
            </w:r>
          </w:p>
        </w:tc>
        <w:tc>
          <w:tcPr>
            <w:tcW w:w="1187" w:type="dxa"/>
            <w:vAlign w:val="top"/>
          </w:tcPr>
          <w:p w14:paraId="3882967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备注</w:t>
            </w:r>
          </w:p>
        </w:tc>
      </w:tr>
      <w:tr w14:paraId="68A56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0992874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87" w:type="dxa"/>
            <w:vAlign w:val="top"/>
          </w:tcPr>
          <w:p w14:paraId="382543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5AA4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720F4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568E2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36CB3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8336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4C7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DCA308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187" w:type="dxa"/>
            <w:vAlign w:val="top"/>
          </w:tcPr>
          <w:p w14:paraId="51FF7F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46711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8D3102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893B9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B71C1E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CB9DF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23B8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B43C87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187" w:type="dxa"/>
            <w:vAlign w:val="top"/>
          </w:tcPr>
          <w:p w14:paraId="767CB0B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6830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4BF6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11CC28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47D8D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42BB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9AB6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3B4B223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187" w:type="dxa"/>
            <w:vAlign w:val="top"/>
          </w:tcPr>
          <w:p w14:paraId="7288DD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8F582D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7D04E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7163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E5FB7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AD7069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E4ED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7F85C9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187" w:type="dxa"/>
            <w:vAlign w:val="top"/>
          </w:tcPr>
          <w:p w14:paraId="46E2D68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80803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F5B29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4AA07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246C6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482CD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EF70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8870E7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187" w:type="dxa"/>
            <w:vAlign w:val="top"/>
          </w:tcPr>
          <w:p w14:paraId="1DBADF4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D7A6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1D1C0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DBEF54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6FF10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694D0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41D2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8D6776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187" w:type="dxa"/>
            <w:vAlign w:val="top"/>
          </w:tcPr>
          <w:p w14:paraId="0E218D4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E45B1C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E6CF9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DFE1F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DD654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FF22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9FFB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6A1455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187" w:type="dxa"/>
            <w:vAlign w:val="top"/>
          </w:tcPr>
          <w:p w14:paraId="1DAA0A2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46205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E1D958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815AA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C3FA19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0C128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508F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FC6019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187" w:type="dxa"/>
            <w:vAlign w:val="top"/>
          </w:tcPr>
          <w:p w14:paraId="1DA5B4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DA8F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6AA5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E7950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79A6F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F7BFE1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0C7E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9774ED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187" w:type="dxa"/>
            <w:vAlign w:val="top"/>
          </w:tcPr>
          <w:p w14:paraId="6063E3D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76F77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26BDD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620FE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9F287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B82E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271290A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410289B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“采购文件规定的商务条件”项下填写的内容应与招标文件中采购需求的 “商务要求”的内容保持一致。</w:t>
      </w:r>
    </w:p>
    <w:p w14:paraId="5572FBB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E01C0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291F3A0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“是否偏离”项下应按下列规定填写：优于的，填写“正偏离”；符合的，填写“无偏离”；低于的，填写“负偏离”。</w:t>
      </w:r>
    </w:p>
    <w:p w14:paraId="6B1D948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5.“备注”处可填写偏离情况的说明。</w:t>
      </w:r>
    </w:p>
    <w:p w14:paraId="7165E98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格式十九：</w:t>
      </w:r>
    </w:p>
    <w:p w14:paraId="1B390D1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E85792A">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履约进度计划表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22065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49CF18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76" w:type="dxa"/>
            <w:vAlign w:val="top"/>
          </w:tcPr>
          <w:p w14:paraId="5A62DED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拟定时间安排</w:t>
            </w:r>
          </w:p>
        </w:tc>
        <w:tc>
          <w:tcPr>
            <w:tcW w:w="2076" w:type="dxa"/>
            <w:vAlign w:val="top"/>
          </w:tcPr>
          <w:p w14:paraId="66B306D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计划完成的工作内容</w:t>
            </w:r>
          </w:p>
        </w:tc>
        <w:tc>
          <w:tcPr>
            <w:tcW w:w="2076" w:type="dxa"/>
            <w:vAlign w:val="top"/>
          </w:tcPr>
          <w:p w14:paraId="0829CBA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实施方建议或要求</w:t>
            </w:r>
          </w:p>
        </w:tc>
      </w:tr>
      <w:tr w14:paraId="50113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0028D5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2076" w:type="dxa"/>
            <w:vAlign w:val="top"/>
          </w:tcPr>
          <w:p w14:paraId="26FF15E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拟定___年___月___日</w:t>
            </w:r>
          </w:p>
        </w:tc>
        <w:tc>
          <w:tcPr>
            <w:tcW w:w="2076" w:type="dxa"/>
            <w:vAlign w:val="top"/>
          </w:tcPr>
          <w:p w14:paraId="764A53C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签订合同并生效</w:t>
            </w:r>
          </w:p>
        </w:tc>
        <w:tc>
          <w:tcPr>
            <w:tcW w:w="2076" w:type="dxa"/>
            <w:vAlign w:val="top"/>
          </w:tcPr>
          <w:p w14:paraId="4081D5D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415F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1F7B545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2076" w:type="dxa"/>
            <w:vAlign w:val="top"/>
          </w:tcPr>
          <w:p w14:paraId="401A424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40BBAF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290956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5E8F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6382029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2076" w:type="dxa"/>
            <w:vAlign w:val="top"/>
          </w:tcPr>
          <w:p w14:paraId="012968C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DE470E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024C667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7F17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5BCA845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2076" w:type="dxa"/>
            <w:vAlign w:val="top"/>
          </w:tcPr>
          <w:p w14:paraId="27AE6E7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FB6AB7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质保期</w:t>
            </w:r>
          </w:p>
        </w:tc>
        <w:tc>
          <w:tcPr>
            <w:tcW w:w="2076" w:type="dxa"/>
            <w:vAlign w:val="top"/>
          </w:tcPr>
          <w:p w14:paraId="055ED7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4F17E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D5A7F4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4D653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F512D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F6FD2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09259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w:t>
      </w:r>
    </w:p>
    <w:p w14:paraId="2502D10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EA7606C">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各类证明材料</w:t>
      </w:r>
    </w:p>
    <w:p w14:paraId="12225B1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1.招标文件要求提供的其他资料。</w:t>
      </w:r>
    </w:p>
    <w:p w14:paraId="3CEFF22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2.投标人认为需提供的其他资料。</w:t>
      </w:r>
    </w:p>
    <w:p w14:paraId="773A4C9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14E8C4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1C4C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1AEFA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2ACAA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E03DA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CECBB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A8BC7C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格式二十一：</w:t>
      </w:r>
    </w:p>
    <w:p w14:paraId="5287E677">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采购代理服务费支付承诺书</w:t>
      </w:r>
    </w:p>
    <w:p w14:paraId="447156A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70B8886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如果我方在贵采购代理机构组织的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招标中获中标（采购项目编号：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YXCG-20260509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），我方保证在收取《中标通知书》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，按招标文件对代理服务费支付方式的约定，承担本项目代理服务费。</w:t>
      </w:r>
    </w:p>
    <w:p w14:paraId="4BA12D6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我方如违约，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为维护权益向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方追偿的一切费用（包括但不限于律师费、诉讼费、保全费、交通费、差旅费、鉴定费等）均由违约方承担。</w:t>
      </w:r>
    </w:p>
    <w:p w14:paraId="535402A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5436DE1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6B330F2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投标人法定名称（公章）；_____________________</w:t>
      </w:r>
    </w:p>
    <w:p w14:paraId="4E3EAB8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投标人法定地址：_____________________</w:t>
      </w:r>
    </w:p>
    <w:p w14:paraId="361FE8B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投标人授权代表（签字或盖章）：_____________________</w:t>
      </w:r>
    </w:p>
    <w:p w14:paraId="6025943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话：_____________________</w:t>
      </w:r>
    </w:p>
    <w:p w14:paraId="3BDCD66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 真：_____________________</w:t>
      </w:r>
    </w:p>
    <w:p w14:paraId="7269CD9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承诺日期：_____________________</w:t>
      </w:r>
    </w:p>
    <w:p w14:paraId="4F768E3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8E8F98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6E9BB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31E89E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D22DF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8FF2BC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59AE90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52D8EC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1FD29E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8BDDED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7BBE8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DFB6D8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格式二十二：</w:t>
      </w:r>
    </w:p>
    <w:p w14:paraId="7E4A7FB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30C8559">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需要采购人提供的附加条件</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21403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196F2F7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4153" w:type="dxa"/>
            <w:vAlign w:val="top"/>
          </w:tcPr>
          <w:p w14:paraId="3CF9341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投标人需要采购人提供的附加条件</w:t>
            </w:r>
          </w:p>
        </w:tc>
      </w:tr>
      <w:tr w14:paraId="506E0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5A69EE4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4153" w:type="dxa"/>
            <w:vAlign w:val="top"/>
          </w:tcPr>
          <w:p w14:paraId="2C794C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8CD3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254DB23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4153" w:type="dxa"/>
            <w:vAlign w:val="top"/>
          </w:tcPr>
          <w:p w14:paraId="43CD41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61DE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71BA26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4153" w:type="dxa"/>
            <w:vAlign w:val="top"/>
          </w:tcPr>
          <w:p w14:paraId="2106F88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035C2B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注：投标人完成本项目需要采购人配合或提供的条件必须在上表列出，否则将视为投标人同意按现有条件完成本项目。如上表所列附加条件含有采购人不能接受的，将被视为投标无效。</w:t>
      </w:r>
    </w:p>
    <w:p w14:paraId="075CE37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29BF73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2ADB2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8510F3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3B89E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24CBD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B073E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79860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047C6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B12A1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8B88B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BCB03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56F39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FE42E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E7430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A90DD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02463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31DF3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52E158">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78653D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格式二十三：</w:t>
      </w:r>
    </w:p>
    <w:p w14:paraId="416663B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30B0F01">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询问函、质疑函、投诉书格式</w:t>
      </w:r>
    </w:p>
    <w:p w14:paraId="39DAC57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说明：本部分格式为投标人提交询问函、质疑函、投诉函时使用，不属于投标文件格式的组成部分。</w:t>
      </w:r>
    </w:p>
    <w:p w14:paraId="2FE12E7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w:t>
      </w:r>
    </w:p>
    <w:p w14:paraId="15F0AE8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21FCDA0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我单位已登记并准备参与“</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”项目（采购项目编号：</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）的投标活动，现有以下几个内容（或条款）存在疑问（或无法理解），特提出询问。</w:t>
      </w:r>
    </w:p>
    <w:p w14:paraId="64CECD0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一、_____________________（事项一）</w:t>
      </w:r>
    </w:p>
    <w:p w14:paraId="60AB9B4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（1）____________________（问题或条款内容）</w:t>
      </w:r>
    </w:p>
    <w:p w14:paraId="2EB2007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（2）____________________（说明疑问或无法理解原因）</w:t>
      </w:r>
    </w:p>
    <w:p w14:paraId="432FF5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（3）____________________（建议）</w:t>
      </w:r>
    </w:p>
    <w:p w14:paraId="71B1466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二、_____________________（事项二）</w:t>
      </w:r>
    </w:p>
    <w:p w14:paraId="3D27F7C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5B1F13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随附相关证明材料如下：（目录）</w:t>
      </w:r>
    </w:p>
    <w:p w14:paraId="1510DBC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询问人（公章）：_____________________</w:t>
      </w:r>
    </w:p>
    <w:p w14:paraId="796820B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法定代表人或授权代表（签字或盖章）：_____________________</w:t>
      </w:r>
    </w:p>
    <w:p w14:paraId="534DA56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地址/邮编：_____________________</w:t>
      </w:r>
    </w:p>
    <w:p w14:paraId="082F341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电话/传真：_____________________</w:t>
      </w:r>
    </w:p>
    <w:p w14:paraId="5AF4749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06882E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1FE8BF8">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7BF35B">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FCC00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75559B">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21B05D">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7D8619">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255465">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B356CA">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质疑函</w:t>
      </w:r>
    </w:p>
    <w:p w14:paraId="0D624A3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一、质疑供应商基本信息</w:t>
      </w:r>
    </w:p>
    <w:p w14:paraId="1E2C88C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质疑供应商：</w:t>
      </w:r>
    </w:p>
    <w:p w14:paraId="05EACDE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0671F8A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联系：_____________________联系电话：_____________________</w:t>
      </w:r>
    </w:p>
    <w:p w14:paraId="38B2C8F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授权代表：_____________________</w:t>
      </w:r>
    </w:p>
    <w:p w14:paraId="7D8B50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联系电话：_____________________</w:t>
      </w:r>
    </w:p>
    <w:p w14:paraId="6BC92CB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1F655C9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二、质疑项目基本情况</w:t>
      </w:r>
    </w:p>
    <w:p w14:paraId="0AE5E0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质疑项目的名称：_____________________</w:t>
      </w:r>
    </w:p>
    <w:p w14:paraId="5D36622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质疑项目的编号：_____________________ 包号：_____________________</w:t>
      </w:r>
    </w:p>
    <w:p w14:paraId="02C703A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采购人名称：_____________________</w:t>
      </w:r>
    </w:p>
    <w:p w14:paraId="717E553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采购文件获取日期：_____________________</w:t>
      </w:r>
    </w:p>
    <w:p w14:paraId="3ED6969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三、质疑事项具体内容</w:t>
      </w:r>
    </w:p>
    <w:p w14:paraId="5100351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质疑事项1：_____________________</w:t>
      </w:r>
    </w:p>
    <w:p w14:paraId="3A25730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事实依据：_____________________</w:t>
      </w:r>
    </w:p>
    <w:p w14:paraId="645DDA6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法律依据：_____________________</w:t>
      </w:r>
    </w:p>
    <w:p w14:paraId="07BC466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质疑事项2：_____________________</w:t>
      </w:r>
    </w:p>
    <w:p w14:paraId="375FF5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49527E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四、与质疑事项相关的质疑请求</w:t>
      </w:r>
    </w:p>
    <w:p w14:paraId="420F913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请求：__________________________________________</w:t>
      </w:r>
    </w:p>
    <w:p w14:paraId="557E6F0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签字(签章)：_____________________ 公章：_____________________</w:t>
      </w:r>
    </w:p>
    <w:p w14:paraId="61AE388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4DE499E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质疑函制作说明：</w:t>
      </w:r>
    </w:p>
    <w:p w14:paraId="5E9213E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1.供应商提出质疑时，应提交质疑函和必要的证明材料。</w:t>
      </w:r>
    </w:p>
    <w:p w14:paraId="754BB7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D7A88A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3.质疑供应商若对项目的某一分包进行质疑，质疑函中应列明具体采购包号。</w:t>
      </w:r>
    </w:p>
    <w:p w14:paraId="0D058E1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4.质疑函的质疑事项应具体、明确，并有必要的事实依据和法律依据。</w:t>
      </w:r>
    </w:p>
    <w:p w14:paraId="28A418D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5.质疑函的质疑请求应与质疑事项相关。</w:t>
      </w:r>
    </w:p>
    <w:p w14:paraId="30DD9CB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20A112A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D0D23F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CDDD1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42662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8CABE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17DA05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67662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69AA3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914AA0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6F5BC6">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3823602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格式二十四：</w:t>
      </w:r>
    </w:p>
    <w:p w14:paraId="1C1A97F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5FD50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项目实施方案、质量保证及售后服务承诺等内容和格式自拟。</w:t>
      </w:r>
    </w:p>
    <w:p w14:paraId="0E2CA16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637A7E7">
      <w:pPr>
        <w:pStyle w:val="17"/>
        <w:rPr>
          <w:rFonts w:hint="eastAsia"/>
          <w:color w:val="000000" w:themeColor="text1"/>
          <w:highlight w:val="none"/>
          <w:lang w:val="en-US" w:eastAsia="zh-Hans"/>
          <w14:textFill>
            <w14:solidFill>
              <w14:schemeClr w14:val="tx1"/>
            </w14:solidFill>
          </w14:textFill>
        </w:rPr>
      </w:pPr>
    </w:p>
    <w:p w14:paraId="1BBD8328">
      <w:pPr>
        <w:pStyle w:val="17"/>
        <w:rPr>
          <w:rFonts w:hint="eastAsia"/>
          <w:color w:val="000000" w:themeColor="text1"/>
          <w:highlight w:val="none"/>
          <w:lang w:val="en-US" w:eastAsia="zh-Hans"/>
          <w14:textFill>
            <w14:solidFill>
              <w14:schemeClr w14:val="tx1"/>
            </w14:solidFill>
          </w14:textFill>
        </w:rPr>
      </w:pPr>
    </w:p>
    <w:p w14:paraId="238A8F0C">
      <w:pPr>
        <w:pStyle w:val="17"/>
        <w:rPr>
          <w:rFonts w:hint="eastAsia"/>
          <w:color w:val="000000" w:themeColor="text1"/>
          <w:highlight w:val="none"/>
          <w:lang w:val="en-US" w:eastAsia="zh-Hans"/>
          <w14:textFill>
            <w14:solidFill>
              <w14:schemeClr w14:val="tx1"/>
            </w14:solidFill>
          </w14:textFill>
        </w:rPr>
      </w:pPr>
    </w:p>
    <w:p w14:paraId="104151D3">
      <w:pPr>
        <w:pStyle w:val="17"/>
        <w:rPr>
          <w:rFonts w:hint="eastAsia"/>
          <w:color w:val="000000" w:themeColor="text1"/>
          <w:highlight w:val="none"/>
          <w:lang w:val="en-US" w:eastAsia="zh-Hans"/>
          <w14:textFill>
            <w14:solidFill>
              <w14:schemeClr w14:val="tx1"/>
            </w14:solidFill>
          </w14:textFill>
        </w:rPr>
      </w:pPr>
    </w:p>
    <w:p w14:paraId="373D68BD">
      <w:pPr>
        <w:pStyle w:val="17"/>
        <w:rPr>
          <w:rFonts w:hint="eastAsia"/>
          <w:color w:val="000000" w:themeColor="text1"/>
          <w:highlight w:val="none"/>
          <w:lang w:val="en-US" w:eastAsia="zh-Hans"/>
          <w14:textFill>
            <w14:solidFill>
              <w14:schemeClr w14:val="tx1"/>
            </w14:solidFill>
          </w14:textFill>
        </w:rPr>
      </w:pPr>
    </w:p>
    <w:p w14:paraId="284149E5">
      <w:pPr>
        <w:pStyle w:val="17"/>
        <w:rPr>
          <w:rFonts w:hint="eastAsia"/>
          <w:color w:val="000000" w:themeColor="text1"/>
          <w:highlight w:val="none"/>
          <w:lang w:val="en-US" w:eastAsia="zh-Hans"/>
          <w14:textFill>
            <w14:solidFill>
              <w14:schemeClr w14:val="tx1"/>
            </w14:solidFill>
          </w14:textFill>
        </w:rPr>
      </w:pPr>
    </w:p>
    <w:p w14:paraId="2F7B029E">
      <w:pPr>
        <w:pStyle w:val="17"/>
        <w:rPr>
          <w:rFonts w:hint="eastAsia"/>
          <w:color w:val="000000" w:themeColor="text1"/>
          <w:highlight w:val="none"/>
          <w:lang w:val="en-US" w:eastAsia="zh-Hans"/>
          <w14:textFill>
            <w14:solidFill>
              <w14:schemeClr w14:val="tx1"/>
            </w14:solidFill>
          </w14:textFill>
        </w:rPr>
      </w:pPr>
    </w:p>
    <w:p w14:paraId="755666D5">
      <w:pPr>
        <w:pStyle w:val="17"/>
        <w:rPr>
          <w:rFonts w:hint="eastAsia"/>
          <w:color w:val="000000" w:themeColor="text1"/>
          <w:highlight w:val="none"/>
          <w:lang w:val="en-US" w:eastAsia="zh-Hans"/>
          <w14:textFill>
            <w14:solidFill>
              <w14:schemeClr w14:val="tx1"/>
            </w14:solidFill>
          </w14:textFill>
        </w:rPr>
      </w:pPr>
    </w:p>
    <w:p w14:paraId="544C40E3">
      <w:pPr>
        <w:pStyle w:val="17"/>
        <w:rPr>
          <w:rFonts w:hint="eastAsia"/>
          <w:color w:val="000000" w:themeColor="text1"/>
          <w:highlight w:val="none"/>
          <w:lang w:val="en-US" w:eastAsia="zh-Hans"/>
          <w14:textFill>
            <w14:solidFill>
              <w14:schemeClr w14:val="tx1"/>
            </w14:solidFill>
          </w14:textFill>
        </w:rPr>
      </w:pPr>
    </w:p>
    <w:p w14:paraId="08A4D26D">
      <w:pPr>
        <w:pStyle w:val="17"/>
        <w:rPr>
          <w:rFonts w:hint="eastAsia"/>
          <w:color w:val="000000" w:themeColor="text1"/>
          <w:highlight w:val="none"/>
          <w:lang w:val="en-US" w:eastAsia="zh-Hans"/>
          <w14:textFill>
            <w14:solidFill>
              <w14:schemeClr w14:val="tx1"/>
            </w14:solidFill>
          </w14:textFill>
        </w:rPr>
      </w:pPr>
    </w:p>
    <w:p w14:paraId="061F533F">
      <w:pPr>
        <w:pStyle w:val="17"/>
        <w:rPr>
          <w:rFonts w:hint="eastAsia"/>
          <w:color w:val="000000" w:themeColor="text1"/>
          <w:highlight w:val="none"/>
          <w:lang w:val="en-US" w:eastAsia="zh-Hans"/>
          <w14:textFill>
            <w14:solidFill>
              <w14:schemeClr w14:val="tx1"/>
            </w14:solidFill>
          </w14:textFill>
        </w:rPr>
      </w:pPr>
    </w:p>
    <w:p w14:paraId="64457213">
      <w:pPr>
        <w:pStyle w:val="17"/>
        <w:rPr>
          <w:rFonts w:hint="eastAsia"/>
          <w:color w:val="000000" w:themeColor="text1"/>
          <w:highlight w:val="none"/>
          <w:lang w:val="en-US" w:eastAsia="zh-Hans"/>
          <w14:textFill>
            <w14:solidFill>
              <w14:schemeClr w14:val="tx1"/>
            </w14:solidFill>
          </w14:textFill>
        </w:rPr>
      </w:pPr>
    </w:p>
    <w:p w14:paraId="7F17B958">
      <w:pPr>
        <w:pStyle w:val="17"/>
        <w:rPr>
          <w:rFonts w:hint="eastAsia"/>
          <w:color w:val="000000" w:themeColor="text1"/>
          <w:highlight w:val="none"/>
          <w:lang w:val="en-US" w:eastAsia="zh-Hans"/>
          <w14:textFill>
            <w14:solidFill>
              <w14:schemeClr w14:val="tx1"/>
            </w14:solidFill>
          </w14:textFill>
        </w:rPr>
      </w:pPr>
    </w:p>
    <w:p w14:paraId="36598024">
      <w:pPr>
        <w:pStyle w:val="17"/>
        <w:rPr>
          <w:rFonts w:hint="eastAsia"/>
          <w:color w:val="000000" w:themeColor="text1"/>
          <w:highlight w:val="none"/>
          <w:lang w:val="en-US" w:eastAsia="zh-Hans"/>
          <w14:textFill>
            <w14:solidFill>
              <w14:schemeClr w14:val="tx1"/>
            </w14:solidFill>
          </w14:textFill>
        </w:rPr>
      </w:pPr>
    </w:p>
    <w:p w14:paraId="5A50D131">
      <w:pPr>
        <w:pStyle w:val="17"/>
        <w:rPr>
          <w:rFonts w:hint="eastAsia"/>
          <w:color w:val="000000" w:themeColor="text1"/>
          <w:highlight w:val="none"/>
          <w:lang w:val="en-US" w:eastAsia="zh-Hans"/>
          <w14:textFill>
            <w14:solidFill>
              <w14:schemeClr w14:val="tx1"/>
            </w14:solidFill>
          </w14:textFill>
        </w:rPr>
      </w:pPr>
    </w:p>
    <w:p w14:paraId="2F58DDD5">
      <w:pPr>
        <w:pStyle w:val="17"/>
        <w:rPr>
          <w:rFonts w:hint="eastAsia"/>
          <w:color w:val="000000" w:themeColor="text1"/>
          <w:highlight w:val="none"/>
          <w:lang w:val="en-US" w:eastAsia="zh-Hans"/>
          <w14:textFill>
            <w14:solidFill>
              <w14:schemeClr w14:val="tx1"/>
            </w14:solidFill>
          </w14:textFill>
        </w:rPr>
      </w:pPr>
    </w:p>
    <w:p w14:paraId="79EB428E">
      <w:pPr>
        <w:pStyle w:val="17"/>
        <w:rPr>
          <w:rFonts w:hint="eastAsia"/>
          <w:color w:val="000000" w:themeColor="text1"/>
          <w:highlight w:val="none"/>
          <w:lang w:val="en-US" w:eastAsia="zh-Hans"/>
          <w14:textFill>
            <w14:solidFill>
              <w14:schemeClr w14:val="tx1"/>
            </w14:solidFill>
          </w14:textFill>
        </w:rPr>
      </w:pPr>
    </w:p>
    <w:p w14:paraId="702F1110">
      <w:pPr>
        <w:pStyle w:val="17"/>
        <w:rPr>
          <w:rFonts w:hint="eastAsia"/>
          <w:color w:val="000000" w:themeColor="text1"/>
          <w:highlight w:val="none"/>
          <w:lang w:val="en-US" w:eastAsia="zh-Hans"/>
          <w14:textFill>
            <w14:solidFill>
              <w14:schemeClr w14:val="tx1"/>
            </w14:solidFill>
          </w14:textFill>
        </w:rPr>
      </w:pPr>
    </w:p>
    <w:p w14:paraId="63996453">
      <w:pPr>
        <w:pStyle w:val="17"/>
        <w:rPr>
          <w:rFonts w:hint="eastAsia"/>
          <w:color w:val="000000" w:themeColor="text1"/>
          <w:highlight w:val="none"/>
          <w:lang w:val="en-US" w:eastAsia="zh-Hans"/>
          <w14:textFill>
            <w14:solidFill>
              <w14:schemeClr w14:val="tx1"/>
            </w14:solidFill>
          </w14:textFill>
        </w:rPr>
      </w:pPr>
    </w:p>
    <w:p w14:paraId="6AD3F239">
      <w:pP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br w:type="page"/>
      </w:r>
    </w:p>
    <w:p w14:paraId="71BDF559">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76C26C7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3EEDA973">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4BAC5DA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ED38B1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0E62EC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2B381A9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22719F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37A9761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D45BF6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BF94FF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736672E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7491E70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646B9A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3D113A1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48F5D38D">
      <w:pPr>
        <w:rPr>
          <w:rFonts w:ascii="宋体" w:hAnsi="宋体"/>
          <w:color w:val="000000" w:themeColor="text1"/>
          <w:highlight w:val="none"/>
          <w14:textFill>
            <w14:solidFill>
              <w14:schemeClr w14:val="tx1"/>
            </w14:solidFill>
          </w14:textFill>
        </w:rPr>
      </w:pPr>
    </w:p>
    <w:p w14:paraId="61FBA57D">
      <w:pPr>
        <w:jc w:val="center"/>
        <w:rPr>
          <w:rFonts w:hint="eastAsia"/>
          <w:b/>
          <w:bCs/>
          <w:color w:val="000000" w:themeColor="text1"/>
          <w:sz w:val="44"/>
          <w:szCs w:val="44"/>
          <w:highlight w:val="none"/>
          <w14:textFill>
            <w14:solidFill>
              <w14:schemeClr w14:val="tx1"/>
            </w14:solidFill>
          </w14:textFill>
        </w:rPr>
      </w:pPr>
      <w:bookmarkStart w:id="73" w:name="_Hlk534184791"/>
      <w:r>
        <w:rPr>
          <w:rFonts w:hint="eastAsia"/>
          <w:b/>
          <w:bCs/>
          <w:color w:val="000000" w:themeColor="text1"/>
          <w:sz w:val="44"/>
          <w:szCs w:val="44"/>
          <w:highlight w:val="none"/>
          <w14:textFill>
            <w14:solidFill>
              <w14:schemeClr w14:val="tx1"/>
            </w14:solidFill>
          </w14:textFill>
        </w:rPr>
        <w:t>购买标书登记表</w:t>
      </w:r>
    </w:p>
    <w:p w14:paraId="35D1067E">
      <w:pPr>
        <w:jc w:val="center"/>
        <w:rPr>
          <w:rFonts w:hint="eastAsia"/>
          <w:b/>
          <w:bCs/>
          <w:color w:val="000000" w:themeColor="text1"/>
          <w:sz w:val="44"/>
          <w:szCs w:val="44"/>
          <w:highlight w:val="none"/>
          <w14:textFill>
            <w14:solidFill>
              <w14:schemeClr w14:val="tx1"/>
            </w14:solidFill>
          </w14:textFill>
        </w:rPr>
      </w:pPr>
    </w:p>
    <w:p w14:paraId="13B97855">
      <w:pPr>
        <w:jc w:val="center"/>
        <w:rPr>
          <w:color w:val="000000" w:themeColor="text1"/>
          <w:szCs w:val="21"/>
          <w:highlight w:val="none"/>
          <w14:textFill>
            <w14:solidFill>
              <w14:schemeClr w14:val="tx1"/>
            </w14:solidFill>
          </w14:textFill>
        </w:rPr>
      </w:pPr>
    </w:p>
    <w:tbl>
      <w:tblPr>
        <w:tblStyle w:val="1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16F4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BF72FC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307D457">
            <w:pPr>
              <w:rPr>
                <w:color w:val="000000" w:themeColor="text1"/>
                <w:sz w:val="28"/>
                <w:szCs w:val="28"/>
                <w:highlight w:val="none"/>
                <w14:textFill>
                  <w14:solidFill>
                    <w14:schemeClr w14:val="tx1"/>
                  </w14:solidFill>
                </w14:textFill>
              </w:rPr>
            </w:pPr>
          </w:p>
        </w:tc>
      </w:tr>
      <w:tr w14:paraId="516E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38770D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noWrap/>
          </w:tcPr>
          <w:p w14:paraId="5F5A008F">
            <w:pPr>
              <w:rPr>
                <w:color w:val="000000" w:themeColor="text1"/>
                <w:sz w:val="28"/>
                <w:szCs w:val="28"/>
                <w:highlight w:val="none"/>
                <w14:textFill>
                  <w14:solidFill>
                    <w14:schemeClr w14:val="tx1"/>
                  </w14:solidFill>
                </w14:textFill>
              </w:rPr>
            </w:pPr>
          </w:p>
        </w:tc>
        <w:tc>
          <w:tcPr>
            <w:tcW w:w="1940" w:type="dxa"/>
            <w:noWrap/>
            <w:vAlign w:val="center"/>
          </w:tcPr>
          <w:p w14:paraId="4BA2E63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730A812D">
            <w:pPr>
              <w:rPr>
                <w:color w:val="000000" w:themeColor="text1"/>
                <w:sz w:val="28"/>
                <w:szCs w:val="28"/>
                <w:highlight w:val="none"/>
                <w14:textFill>
                  <w14:solidFill>
                    <w14:schemeClr w14:val="tx1"/>
                  </w14:solidFill>
                </w14:textFill>
              </w:rPr>
            </w:pPr>
          </w:p>
        </w:tc>
      </w:tr>
      <w:tr w14:paraId="43B9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5BD7E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名称</w:t>
            </w:r>
          </w:p>
          <w:p w14:paraId="707557A7">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(加盖公章)</w:t>
            </w:r>
          </w:p>
        </w:tc>
        <w:tc>
          <w:tcPr>
            <w:tcW w:w="6775" w:type="dxa"/>
            <w:gridSpan w:val="3"/>
            <w:noWrap/>
          </w:tcPr>
          <w:p w14:paraId="17A20D7A">
            <w:pPr>
              <w:rPr>
                <w:color w:val="000000" w:themeColor="text1"/>
                <w:sz w:val="28"/>
                <w:szCs w:val="28"/>
                <w:highlight w:val="none"/>
                <w14:textFill>
                  <w14:solidFill>
                    <w14:schemeClr w14:val="tx1"/>
                  </w14:solidFill>
                </w14:textFill>
              </w:rPr>
            </w:pPr>
          </w:p>
        </w:tc>
      </w:tr>
      <w:tr w14:paraId="529F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DE5222">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4DD54989">
            <w:pPr>
              <w:rPr>
                <w:color w:val="000000" w:themeColor="text1"/>
                <w:sz w:val="28"/>
                <w:szCs w:val="28"/>
                <w:highlight w:val="none"/>
                <w14:textFill>
                  <w14:solidFill>
                    <w14:schemeClr w14:val="tx1"/>
                  </w14:solidFill>
                </w14:textFill>
              </w:rPr>
            </w:pPr>
          </w:p>
        </w:tc>
      </w:tr>
      <w:tr w14:paraId="3E5E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79F58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43B8ADE5">
            <w:pPr>
              <w:rPr>
                <w:color w:val="000000" w:themeColor="text1"/>
                <w:sz w:val="28"/>
                <w:szCs w:val="28"/>
                <w:highlight w:val="none"/>
                <w14:textFill>
                  <w14:solidFill>
                    <w14:schemeClr w14:val="tx1"/>
                  </w14:solidFill>
                </w14:textFill>
              </w:rPr>
            </w:pPr>
          </w:p>
        </w:tc>
        <w:tc>
          <w:tcPr>
            <w:tcW w:w="1940" w:type="dxa"/>
            <w:noWrap/>
            <w:vAlign w:val="center"/>
          </w:tcPr>
          <w:p w14:paraId="01C4B3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16A0D4C5">
            <w:pPr>
              <w:rPr>
                <w:color w:val="000000" w:themeColor="text1"/>
                <w:sz w:val="28"/>
                <w:szCs w:val="28"/>
                <w:highlight w:val="none"/>
                <w14:textFill>
                  <w14:solidFill>
                    <w14:schemeClr w14:val="tx1"/>
                  </w14:solidFill>
                </w14:textFill>
              </w:rPr>
            </w:pPr>
          </w:p>
        </w:tc>
      </w:tr>
      <w:tr w14:paraId="47E9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2DDEC9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2E4E2182">
            <w:pPr>
              <w:rPr>
                <w:color w:val="000000" w:themeColor="text1"/>
                <w:sz w:val="28"/>
                <w:szCs w:val="28"/>
                <w:highlight w:val="none"/>
                <w14:textFill>
                  <w14:solidFill>
                    <w14:schemeClr w14:val="tx1"/>
                  </w14:solidFill>
                </w14:textFill>
              </w:rPr>
            </w:pPr>
          </w:p>
        </w:tc>
        <w:tc>
          <w:tcPr>
            <w:tcW w:w="1940" w:type="dxa"/>
            <w:noWrap/>
            <w:vAlign w:val="center"/>
          </w:tcPr>
          <w:p w14:paraId="60297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27DCAF3">
            <w:pPr>
              <w:rPr>
                <w:color w:val="000000" w:themeColor="text1"/>
                <w:sz w:val="28"/>
                <w:szCs w:val="28"/>
                <w:highlight w:val="none"/>
                <w14:textFill>
                  <w14:solidFill>
                    <w14:schemeClr w14:val="tx1"/>
                  </w14:solidFill>
                </w14:textFill>
              </w:rPr>
            </w:pPr>
          </w:p>
        </w:tc>
      </w:tr>
      <w:tr w14:paraId="4420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15094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3B8712BE">
            <w:pPr>
              <w:rPr>
                <w:color w:val="000000" w:themeColor="text1"/>
                <w:sz w:val="28"/>
                <w:szCs w:val="28"/>
                <w:highlight w:val="none"/>
                <w14:textFill>
                  <w14:solidFill>
                    <w14:schemeClr w14:val="tx1"/>
                  </w14:solidFill>
                </w14:textFill>
              </w:rPr>
            </w:pPr>
          </w:p>
        </w:tc>
        <w:tc>
          <w:tcPr>
            <w:tcW w:w="1940" w:type="dxa"/>
            <w:noWrap/>
            <w:vAlign w:val="center"/>
          </w:tcPr>
          <w:p w14:paraId="75C400E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CBCDAA0">
            <w:pPr>
              <w:rPr>
                <w:color w:val="000000" w:themeColor="text1"/>
                <w:sz w:val="28"/>
                <w:szCs w:val="28"/>
                <w:highlight w:val="none"/>
                <w14:textFill>
                  <w14:solidFill>
                    <w14:schemeClr w14:val="tx1"/>
                  </w14:solidFill>
                </w14:textFill>
              </w:rPr>
            </w:pPr>
          </w:p>
        </w:tc>
      </w:tr>
      <w:tr w14:paraId="6AF9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056ABC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245690C5">
            <w:pPr>
              <w:rPr>
                <w:color w:val="000000" w:themeColor="text1"/>
                <w:sz w:val="28"/>
                <w:szCs w:val="28"/>
                <w:highlight w:val="none"/>
                <w14:textFill>
                  <w14:solidFill>
                    <w14:schemeClr w14:val="tx1"/>
                  </w14:solidFill>
                </w14:textFill>
              </w:rPr>
            </w:pPr>
          </w:p>
        </w:tc>
      </w:tr>
    </w:tbl>
    <w:p w14:paraId="5B9F551C">
      <w:pPr>
        <w:spacing w:line="360" w:lineRule="auto"/>
        <w:jc w:val="center"/>
        <w:rPr>
          <w:rFonts w:ascii="宋体" w:hAnsi="宋体"/>
          <w:b/>
          <w:color w:val="000000" w:themeColor="text1"/>
          <w:sz w:val="24"/>
          <w:highlight w:val="none"/>
          <w14:textFill>
            <w14:solidFill>
              <w14:schemeClr w14:val="tx1"/>
            </w14:solidFill>
          </w14:textFill>
        </w:rPr>
      </w:pPr>
    </w:p>
    <w:bookmarkEnd w:id="73"/>
    <w:p w14:paraId="65F41AD9">
      <w:pPr>
        <w:spacing w:line="360" w:lineRule="auto"/>
        <w:jc w:val="center"/>
        <w:rPr>
          <w:rFonts w:hint="eastAsia" w:ascii="宋体" w:hAnsi="宋体"/>
          <w:b/>
          <w:color w:val="000000" w:themeColor="text1"/>
          <w:sz w:val="24"/>
          <w:highlight w:val="none"/>
          <w:lang w:val="en-US" w:eastAsia="zh-Hans"/>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E6A">
    <w:pPr>
      <w:pStyle w:val="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B5FC5">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1A31">
    <w:pPr>
      <w:pStyle w:val="10"/>
      <w:jc w:val="center"/>
    </w:pPr>
    <w:r>
      <w:rPr>
        <w:rFonts w:hint="eastAsia" w:eastAsia="宋体"/>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178435</wp:posOffset>
          </wp:positionV>
          <wp:extent cx="3128010" cy="427355"/>
          <wp:effectExtent l="0" t="0" r="15240" b="1079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
                  <a:srcRect b="32498"/>
                  <a:stretch>
                    <a:fillRect/>
                  </a:stretch>
                </pic:blipFill>
                <pic:spPr>
                  <a:xfrm>
                    <a:off x="0" y="0"/>
                    <a:ext cx="3128010" cy="427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1">
    <w:nsid w:val="00000026"/>
    <w:multiLevelType w:val="singleLevel"/>
    <w:tmpl w:val="00000026"/>
    <w:lvl w:ilvl="0" w:tentative="0">
      <w:start w:val="1"/>
      <w:numFmt w:val="decimal"/>
      <w:pStyle w:val="20"/>
      <w:lvlText w:val="%1."/>
      <w:lvlJc w:val="left"/>
      <w:pPr>
        <w:tabs>
          <w:tab w:val="left" w:pos="360"/>
        </w:tabs>
        <w:ind w:left="360" w:hanging="360"/>
      </w:pPr>
    </w:lvl>
  </w:abstractNum>
  <w:abstractNum w:abstractNumId="2">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3"/>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661709"/>
    <w:rsid w:val="00D70859"/>
    <w:rsid w:val="024261A6"/>
    <w:rsid w:val="025832D3"/>
    <w:rsid w:val="039D04CA"/>
    <w:rsid w:val="040032D8"/>
    <w:rsid w:val="042172CF"/>
    <w:rsid w:val="04D05CEB"/>
    <w:rsid w:val="05F15F19"/>
    <w:rsid w:val="063D4CBA"/>
    <w:rsid w:val="06FA07EB"/>
    <w:rsid w:val="070924FF"/>
    <w:rsid w:val="075838FA"/>
    <w:rsid w:val="07AA45D1"/>
    <w:rsid w:val="08406CE4"/>
    <w:rsid w:val="093700E7"/>
    <w:rsid w:val="0983332C"/>
    <w:rsid w:val="099D53F0"/>
    <w:rsid w:val="09EF276F"/>
    <w:rsid w:val="0B3A5C6C"/>
    <w:rsid w:val="0B495EAF"/>
    <w:rsid w:val="0BF202F5"/>
    <w:rsid w:val="0C0F1DB3"/>
    <w:rsid w:val="0C28640C"/>
    <w:rsid w:val="0C7A48B8"/>
    <w:rsid w:val="0C8C24F7"/>
    <w:rsid w:val="0CAF268A"/>
    <w:rsid w:val="0CC41D6A"/>
    <w:rsid w:val="0DF97AA6"/>
    <w:rsid w:val="0E464928"/>
    <w:rsid w:val="0E556903"/>
    <w:rsid w:val="0E7771D7"/>
    <w:rsid w:val="0F0767AD"/>
    <w:rsid w:val="0F405A3F"/>
    <w:rsid w:val="108865E6"/>
    <w:rsid w:val="11230F50"/>
    <w:rsid w:val="11A07096"/>
    <w:rsid w:val="11D60645"/>
    <w:rsid w:val="11FF19BD"/>
    <w:rsid w:val="1283439D"/>
    <w:rsid w:val="14467430"/>
    <w:rsid w:val="14C940E6"/>
    <w:rsid w:val="150A4901"/>
    <w:rsid w:val="153320AA"/>
    <w:rsid w:val="159C6AE9"/>
    <w:rsid w:val="15D942D4"/>
    <w:rsid w:val="162163A6"/>
    <w:rsid w:val="165D4BE5"/>
    <w:rsid w:val="173B7131"/>
    <w:rsid w:val="17446535"/>
    <w:rsid w:val="177F50ED"/>
    <w:rsid w:val="18463EA2"/>
    <w:rsid w:val="19404D1B"/>
    <w:rsid w:val="1AA66E7A"/>
    <w:rsid w:val="1AB23516"/>
    <w:rsid w:val="1B1A6B9D"/>
    <w:rsid w:val="1BAA0BEC"/>
    <w:rsid w:val="1BF81957"/>
    <w:rsid w:val="1C6A3ED7"/>
    <w:rsid w:val="1D0B1216"/>
    <w:rsid w:val="1D21234A"/>
    <w:rsid w:val="1D721295"/>
    <w:rsid w:val="1D9B2B44"/>
    <w:rsid w:val="207B2D2A"/>
    <w:rsid w:val="208539D6"/>
    <w:rsid w:val="20A80E36"/>
    <w:rsid w:val="20A90F5B"/>
    <w:rsid w:val="21B21B9E"/>
    <w:rsid w:val="21CF7AE3"/>
    <w:rsid w:val="22074693"/>
    <w:rsid w:val="23156E23"/>
    <w:rsid w:val="23327119"/>
    <w:rsid w:val="23622566"/>
    <w:rsid w:val="23720241"/>
    <w:rsid w:val="23B756CF"/>
    <w:rsid w:val="23FB55E8"/>
    <w:rsid w:val="24C30629"/>
    <w:rsid w:val="255F2A47"/>
    <w:rsid w:val="257007B0"/>
    <w:rsid w:val="26025181"/>
    <w:rsid w:val="26105AEF"/>
    <w:rsid w:val="26415CA9"/>
    <w:rsid w:val="2694227D"/>
    <w:rsid w:val="27167136"/>
    <w:rsid w:val="277B343D"/>
    <w:rsid w:val="27873B8F"/>
    <w:rsid w:val="27C070A1"/>
    <w:rsid w:val="287C121A"/>
    <w:rsid w:val="28B10B29"/>
    <w:rsid w:val="28CA5BDB"/>
    <w:rsid w:val="29935E30"/>
    <w:rsid w:val="299747E3"/>
    <w:rsid w:val="29DB5F49"/>
    <w:rsid w:val="2B2A092C"/>
    <w:rsid w:val="2B51698E"/>
    <w:rsid w:val="2B9D6077"/>
    <w:rsid w:val="2BB313F7"/>
    <w:rsid w:val="2BF23E26"/>
    <w:rsid w:val="2BF3502B"/>
    <w:rsid w:val="2D346567"/>
    <w:rsid w:val="2D602616"/>
    <w:rsid w:val="2DB71F51"/>
    <w:rsid w:val="2E7D5CEC"/>
    <w:rsid w:val="2ECB1B24"/>
    <w:rsid w:val="2ED51684"/>
    <w:rsid w:val="2ED923CD"/>
    <w:rsid w:val="2FB7522E"/>
    <w:rsid w:val="31E367AE"/>
    <w:rsid w:val="32C43EEA"/>
    <w:rsid w:val="333077D1"/>
    <w:rsid w:val="335C05C6"/>
    <w:rsid w:val="337551E4"/>
    <w:rsid w:val="340B78F6"/>
    <w:rsid w:val="34684D49"/>
    <w:rsid w:val="34FA4631"/>
    <w:rsid w:val="35270760"/>
    <w:rsid w:val="357A4D33"/>
    <w:rsid w:val="36A93B22"/>
    <w:rsid w:val="372C6501"/>
    <w:rsid w:val="378555CE"/>
    <w:rsid w:val="379912F1"/>
    <w:rsid w:val="37E06D31"/>
    <w:rsid w:val="38291150"/>
    <w:rsid w:val="384855BD"/>
    <w:rsid w:val="38DD7AB3"/>
    <w:rsid w:val="392B34A2"/>
    <w:rsid w:val="396226AE"/>
    <w:rsid w:val="398048E2"/>
    <w:rsid w:val="39D87235"/>
    <w:rsid w:val="3A83468A"/>
    <w:rsid w:val="3C425ABB"/>
    <w:rsid w:val="3C77021F"/>
    <w:rsid w:val="3CBD0327"/>
    <w:rsid w:val="3D2959BD"/>
    <w:rsid w:val="3E2A590C"/>
    <w:rsid w:val="3E9C5D1B"/>
    <w:rsid w:val="3ECB4265"/>
    <w:rsid w:val="3F035D9A"/>
    <w:rsid w:val="3F25624A"/>
    <w:rsid w:val="3F9A2A03"/>
    <w:rsid w:val="40774C91"/>
    <w:rsid w:val="409500FD"/>
    <w:rsid w:val="40E466B0"/>
    <w:rsid w:val="415428DD"/>
    <w:rsid w:val="42075BA1"/>
    <w:rsid w:val="42137D91"/>
    <w:rsid w:val="42896A37"/>
    <w:rsid w:val="429F5DD9"/>
    <w:rsid w:val="436A4639"/>
    <w:rsid w:val="43CA332A"/>
    <w:rsid w:val="44435C86"/>
    <w:rsid w:val="450D7972"/>
    <w:rsid w:val="451C4E7E"/>
    <w:rsid w:val="45A54CE6"/>
    <w:rsid w:val="46690BD8"/>
    <w:rsid w:val="46D04DDE"/>
    <w:rsid w:val="46DF0E9A"/>
    <w:rsid w:val="4799373F"/>
    <w:rsid w:val="47F70466"/>
    <w:rsid w:val="482A083B"/>
    <w:rsid w:val="491D5CAA"/>
    <w:rsid w:val="49B303BC"/>
    <w:rsid w:val="49BE157C"/>
    <w:rsid w:val="49D217F6"/>
    <w:rsid w:val="4A340EAF"/>
    <w:rsid w:val="4A62250E"/>
    <w:rsid w:val="4B086B5A"/>
    <w:rsid w:val="4B0D06CC"/>
    <w:rsid w:val="4B3317B5"/>
    <w:rsid w:val="4B3C2A5B"/>
    <w:rsid w:val="4BC64E7F"/>
    <w:rsid w:val="4DAB1AD6"/>
    <w:rsid w:val="4E0F475B"/>
    <w:rsid w:val="4FB56C3C"/>
    <w:rsid w:val="4FC50B09"/>
    <w:rsid w:val="509B4084"/>
    <w:rsid w:val="51B02AA2"/>
    <w:rsid w:val="52927709"/>
    <w:rsid w:val="53B316E5"/>
    <w:rsid w:val="53B52B8D"/>
    <w:rsid w:val="553920BD"/>
    <w:rsid w:val="554C7D7D"/>
    <w:rsid w:val="568C47D3"/>
    <w:rsid w:val="56F75D8C"/>
    <w:rsid w:val="571D28A3"/>
    <w:rsid w:val="575925A3"/>
    <w:rsid w:val="57D460CD"/>
    <w:rsid w:val="58B02697"/>
    <w:rsid w:val="59720EC9"/>
    <w:rsid w:val="5A0343A1"/>
    <w:rsid w:val="5A121D4D"/>
    <w:rsid w:val="5A7E2464"/>
    <w:rsid w:val="5CDA4186"/>
    <w:rsid w:val="5D5C6EF0"/>
    <w:rsid w:val="5EB90EE3"/>
    <w:rsid w:val="5F8D7D97"/>
    <w:rsid w:val="60AC0895"/>
    <w:rsid w:val="60BA7F29"/>
    <w:rsid w:val="63807109"/>
    <w:rsid w:val="63B079EF"/>
    <w:rsid w:val="63B76FCA"/>
    <w:rsid w:val="63D556A7"/>
    <w:rsid w:val="63DD630A"/>
    <w:rsid w:val="64F658D5"/>
    <w:rsid w:val="65815AE7"/>
    <w:rsid w:val="66613222"/>
    <w:rsid w:val="66B15F58"/>
    <w:rsid w:val="66C8504F"/>
    <w:rsid w:val="685E5C6B"/>
    <w:rsid w:val="68C33D20"/>
    <w:rsid w:val="68D0643D"/>
    <w:rsid w:val="68E465BF"/>
    <w:rsid w:val="693966D8"/>
    <w:rsid w:val="6967362C"/>
    <w:rsid w:val="69B61AD7"/>
    <w:rsid w:val="6AAB53B4"/>
    <w:rsid w:val="6B7632CC"/>
    <w:rsid w:val="6BD64493"/>
    <w:rsid w:val="6C0370A8"/>
    <w:rsid w:val="6C0703C8"/>
    <w:rsid w:val="6C1224AD"/>
    <w:rsid w:val="6C8C6B1F"/>
    <w:rsid w:val="6CCB2A08"/>
    <w:rsid w:val="6CF546C4"/>
    <w:rsid w:val="6D0C2FBA"/>
    <w:rsid w:val="6E6733A0"/>
    <w:rsid w:val="6EAD34A8"/>
    <w:rsid w:val="6F305E87"/>
    <w:rsid w:val="6F834209"/>
    <w:rsid w:val="6FD9207B"/>
    <w:rsid w:val="70595806"/>
    <w:rsid w:val="70C1148D"/>
    <w:rsid w:val="717A70B8"/>
    <w:rsid w:val="71B96608"/>
    <w:rsid w:val="71CF3736"/>
    <w:rsid w:val="71E73175"/>
    <w:rsid w:val="725231E8"/>
    <w:rsid w:val="73027B3B"/>
    <w:rsid w:val="74A03210"/>
    <w:rsid w:val="74BD5781"/>
    <w:rsid w:val="75CC75E6"/>
    <w:rsid w:val="76143E0D"/>
    <w:rsid w:val="77177CAA"/>
    <w:rsid w:val="77F79321"/>
    <w:rsid w:val="78056103"/>
    <w:rsid w:val="78972AD3"/>
    <w:rsid w:val="78A56B5E"/>
    <w:rsid w:val="79425135"/>
    <w:rsid w:val="7A3C3932"/>
    <w:rsid w:val="7AD85D51"/>
    <w:rsid w:val="7AEA5A84"/>
    <w:rsid w:val="7B890DF9"/>
    <w:rsid w:val="7BEF0E35"/>
    <w:rsid w:val="7D470F6C"/>
    <w:rsid w:val="7E0C702E"/>
    <w:rsid w:val="7E663674"/>
    <w:rsid w:val="7E696CC0"/>
    <w:rsid w:val="7E7A7402"/>
    <w:rsid w:val="7EA81482"/>
    <w:rsid w:val="7EAF3D77"/>
    <w:rsid w:val="7EE011E6"/>
    <w:rsid w:val="7F412E62"/>
    <w:rsid w:val="7F7C4879"/>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3">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5">
    <w:name w:val="index 5"/>
    <w:basedOn w:val="1"/>
    <w:next w:val="1"/>
    <w:qFormat/>
    <w:uiPriority w:val="0"/>
    <w:pPr>
      <w:ind w:left="1680"/>
    </w:pPr>
  </w:style>
  <w:style w:type="paragraph" w:styleId="6">
    <w:name w:val="annotation text"/>
    <w:basedOn w:val="1"/>
    <w:qFormat/>
    <w:uiPriority w:val="0"/>
    <w:pPr>
      <w:spacing w:line="360" w:lineRule="auto"/>
      <w:jc w:val="left"/>
    </w:pPr>
    <w:rPr>
      <w:sz w:val="24"/>
    </w:rPr>
  </w:style>
  <w:style w:type="paragraph" w:styleId="7">
    <w:name w:val="Body Text"/>
    <w:basedOn w:val="1"/>
    <w:qFormat/>
    <w:uiPriority w:val="0"/>
    <w:pPr>
      <w:spacing w:after="120"/>
    </w:pPr>
  </w:style>
  <w:style w:type="paragraph" w:styleId="8">
    <w:name w:val="Plain Text"/>
    <w:basedOn w:val="1"/>
    <w:qFormat/>
    <w:uiPriority w:val="0"/>
    <w:rPr>
      <w:rFonts w:ascii="宋体" w:hAnsi="Courier New"/>
      <w:szCs w:val="20"/>
    </w:rPr>
  </w:style>
  <w:style w:type="paragraph" w:styleId="9">
    <w:name w:val="footer"/>
    <w:basedOn w:val="1"/>
    <w:next w:val="5"/>
    <w:qFormat/>
    <w:uiPriority w:val="0"/>
    <w:pPr>
      <w:tabs>
        <w:tab w:val="center" w:pos="4153"/>
        <w:tab w:val="right" w:pos="8306"/>
      </w:tabs>
      <w:snapToGrid w:val="0"/>
      <w:jc w:val="left"/>
    </w:pPr>
    <w:rPr>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paragraph" w:customStyle="1" w:styleId="1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character" w:styleId="18">
    <w:name w:val="Placeholder Text"/>
    <w:basedOn w:val="14"/>
    <w:semiHidden/>
    <w:qFormat/>
    <w:uiPriority w:val="99"/>
    <w:rPr>
      <w:color w:val="808080"/>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 w:type="paragraph" w:customStyle="1" w:styleId="20">
    <w:name w:val="表格文字"/>
    <w:basedOn w:val="1"/>
    <w:next w:val="7"/>
    <w:qFormat/>
    <w:uiPriority w:val="0"/>
    <w:pPr>
      <w:numPr>
        <w:ilvl w:val="0"/>
        <w:numId w:val="2"/>
      </w:numPr>
      <w:tabs>
        <w:tab w:val="clear" w:pos="360"/>
      </w:tabs>
      <w:ind w:left="0" w:firstLine="0"/>
      <w:jc w:val="left"/>
    </w:pPr>
    <w:rPr>
      <w:rFonts w:ascii="Arial" w:hAnsi="Arial" w:eastAsia="仿宋_GB2312" w:cs="Arial"/>
      <w:sz w:val="18"/>
      <w:szCs w:val="18"/>
    </w:rPr>
  </w:style>
  <w:style w:type="character" w:customStyle="1" w:styleId="21">
    <w:name w:val="font21"/>
    <w:qFormat/>
    <w:uiPriority w:val="0"/>
    <w:rPr>
      <w:rFonts w:hint="default" w:ascii="Arial" w:hAnsi="Arial" w:cs="Arial"/>
      <w:color w:val="000000"/>
      <w:sz w:val="24"/>
      <w:szCs w:val="24"/>
      <w:u w:val="none"/>
    </w:rPr>
  </w:style>
  <w:style w:type="character" w:customStyle="1" w:styleId="22">
    <w:name w:val="font31"/>
    <w:basedOn w:val="14"/>
    <w:qFormat/>
    <w:uiPriority w:val="0"/>
    <w:rPr>
      <w:rFonts w:hint="eastAsia" w:ascii="宋体" w:hAnsi="宋体" w:eastAsia="宋体" w:cs="宋体"/>
      <w:color w:val="1F2329"/>
      <w:sz w:val="22"/>
      <w:szCs w:val="22"/>
      <w:u w:val="none"/>
    </w:rPr>
  </w:style>
  <w:style w:type="paragraph" w:styleId="23">
    <w:name w:val="List Paragraph"/>
    <w:basedOn w:val="1"/>
    <w:autoRedefine/>
    <w:qFormat/>
    <w:uiPriority w:val="34"/>
    <w:pPr>
      <w:ind w:firstLine="420" w:firstLineChars="200"/>
    </w:pPr>
  </w:style>
  <w:style w:type="character" w:customStyle="1" w:styleId="24">
    <w:name w:val="font11"/>
    <w:basedOn w:val="14"/>
    <w:qFormat/>
    <w:uiPriority w:val="0"/>
    <w:rPr>
      <w:rFonts w:hint="eastAsia" w:ascii="仿宋" w:hAnsi="仿宋" w:eastAsia="仿宋" w:cs="仿宋"/>
      <w:color w:val="0F1115"/>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671f7ba-3c7b-4c15-9525-0524ba16466c}"/>
        <w:style w:val=""/>
        <w:category>
          <w:name w:val="常规"/>
          <w:gallery w:val="placeholder"/>
        </w:category>
        <w:types>
          <w:type w:val="bbPlcHdr"/>
        </w:types>
        <w:behaviors>
          <w:behavior w:val="content"/>
        </w:behaviors>
        <w:description w:val=""/>
        <w:guid w:val="{d671f7ba-3c7b-4c15-9525-0524ba16466c}"/>
      </w:docPartPr>
      <w:docPartBody>
        <w:p w14:paraId="0429A668">
          <w:pPr>
            <w:pStyle w:val="5"/>
          </w:pPr>
          <w:r>
            <w:rPr>
              <w:rStyle w:val="3"/>
              <w:rFonts w:hint="eastAsia"/>
              <w:color w:val="000000" w:themeColor="text1"/>
              <w14:textFill>
                <w14:solidFill>
                  <w14:schemeClr w14:val="tx1"/>
                </w14:solidFill>
              </w14:textFill>
            </w:rPr>
            <w:t>年  月  日</w:t>
          </w:r>
        </w:p>
      </w:docPartBody>
    </w:docPart>
    <w:docPart>
      <w:docPartPr>
        <w:name w:val="{e1bd9437-a0cd-4f5f-9d8f-ffee225997bf}"/>
        <w:style w:val=""/>
        <w:category>
          <w:name w:val="常规"/>
          <w:gallery w:val="placeholder"/>
        </w:category>
        <w:types>
          <w:type w:val="bbPlcHdr"/>
        </w:types>
        <w:behaviors>
          <w:behavior w:val="content"/>
        </w:behaviors>
        <w:description w:val=""/>
        <w:guid w:val="{e1bd9437-a0cd-4f5f-9d8f-ffee225997bf}"/>
      </w:docPartPr>
      <w:docPartBody>
        <w:p w14:paraId="714F4D0F">
          <w:pPr>
            <w:pStyle w:val="5"/>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 w:type="paragraph" w:customStyle="1" w:styleId="4">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2457</Words>
  <Characters>2760</Characters>
  <Lines>0</Lines>
  <Paragraphs>0</Paragraphs>
  <TotalTime>14</TotalTime>
  <ScaleCrop>false</ScaleCrop>
  <LinksUpToDate>false</LinksUpToDate>
  <CharactersWithSpaces>2802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2026-05-28T10:21:37Z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EB001FAEAD8149D4BDA2801148359522_13</vt:lpwstr>
  </property>
  <property fmtid="{D5CDD505-2E9C-101B-9397-08002B2CF9AE}" pid="4" name="KSOTemplateDocerSaveRecord">
    <vt:lpwstr>eyJoZGlkIjoiNjRhODA0MGJlYjkwYzhjNWY3NDVmZDZhNTM4ODVlZmIiLCJ1c2VySWQiOiI0MzkwMDY1NTEifQ==</vt:lpwstr>
  </property>
</Properties>
</file>